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99469" w14:textId="77777777" w:rsidR="005A7C7B" w:rsidRDefault="005A7C7B"/>
    <w:p w14:paraId="07EF6706" w14:textId="77777777" w:rsidR="005A7C7B" w:rsidRPr="00CD29B3" w:rsidRDefault="005A7C7B" w:rsidP="005A7C7B">
      <w:pPr>
        <w:spacing w:after="0" w:line="240" w:lineRule="auto"/>
        <w:jc w:val="left"/>
        <w:rPr>
          <w:rFonts w:ascii="Calibri Light" w:hAnsi="Calibri Light" w:cs="Calibri Light"/>
          <w:b/>
          <w:color w:val="204F57"/>
          <w:lang w:val="fr-FR" w:bidi="ar-SA"/>
        </w:rPr>
      </w:pPr>
      <w:r w:rsidRPr="00CD29B3">
        <w:rPr>
          <w:rFonts w:ascii="Calibri Light" w:hAnsi="Calibri Light" w:cs="Calibri Light"/>
          <w:b/>
          <w:color w:val="204F57"/>
          <w:lang w:val="fr-FR" w:bidi="ar-SA"/>
        </w:rPr>
        <w:t>M</w:t>
      </w:r>
      <w:r w:rsidR="00C84685" w:rsidRPr="00CD29B3">
        <w:rPr>
          <w:rFonts w:ascii="Calibri Light" w:hAnsi="Calibri Light" w:cs="Calibri Light"/>
          <w:b/>
          <w:color w:val="204F57"/>
          <w:lang w:val="fr-FR" w:bidi="ar-SA"/>
        </w:rPr>
        <w:t>é</w:t>
      </w:r>
      <w:r w:rsidRPr="00CD29B3">
        <w:rPr>
          <w:rFonts w:ascii="Calibri Light" w:hAnsi="Calibri Light" w:cs="Calibri Light"/>
          <w:b/>
          <w:color w:val="204F57"/>
          <w:lang w:val="fr-FR" w:bidi="ar-SA"/>
        </w:rPr>
        <w:t>taprogramme BETTER</w:t>
      </w:r>
    </w:p>
    <w:p w14:paraId="065013B8" w14:textId="77777777" w:rsidR="005A7C7B" w:rsidRPr="00CD29B3" w:rsidRDefault="005A7C7B" w:rsidP="005A7C7B">
      <w:pPr>
        <w:spacing w:after="0" w:line="240" w:lineRule="auto"/>
        <w:jc w:val="left"/>
        <w:rPr>
          <w:rFonts w:ascii="Calibri Light" w:hAnsi="Calibri Light" w:cs="Calibri Light"/>
          <w:b/>
          <w:color w:val="204F57"/>
          <w:lang w:val="fr-FR" w:bidi="ar-SA"/>
        </w:rPr>
      </w:pPr>
      <w:r w:rsidRPr="00CD29B3">
        <w:rPr>
          <w:rFonts w:ascii="Calibri Light" w:hAnsi="Calibri Light" w:cs="Calibri Light"/>
          <w:b/>
          <w:color w:val="204F57"/>
          <w:lang w:val="fr-FR" w:bidi="ar-SA"/>
        </w:rPr>
        <w:t>Bioéconomie pour les territoires urbains</w:t>
      </w:r>
    </w:p>
    <w:p w14:paraId="491138B5" w14:textId="77777777" w:rsidR="005A7C7B" w:rsidRDefault="005A7C7B" w:rsidP="005A7C7B">
      <w:pPr>
        <w:rPr>
          <w:sz w:val="14"/>
          <w:lang w:val="fr-FR"/>
        </w:rPr>
      </w:pPr>
    </w:p>
    <w:p w14:paraId="34B960CE" w14:textId="41EFE6FB" w:rsidR="005A7C7B" w:rsidRPr="00B50EAE" w:rsidRDefault="005A7C7B" w:rsidP="000F3BC7">
      <w:pPr>
        <w:pStyle w:val="Titre"/>
        <w:jc w:val="center"/>
        <w:rPr>
          <w:lang w:val="fr-FR"/>
        </w:rPr>
      </w:pPr>
      <w:r w:rsidRPr="00B50EAE">
        <w:rPr>
          <w:lang w:val="fr-FR"/>
        </w:rPr>
        <w:t>Appel à manifestation d’intérêt BETTER 202</w:t>
      </w:r>
      <w:r w:rsidR="00706E8E">
        <w:rPr>
          <w:lang w:val="fr-FR"/>
        </w:rPr>
        <w:t>3</w:t>
      </w:r>
    </w:p>
    <w:p w14:paraId="46C38BA3" w14:textId="25BE3A8C" w:rsidR="005A7C7B" w:rsidRDefault="00706E8E" w:rsidP="000F3BC7">
      <w:pPr>
        <w:pStyle w:val="Titre"/>
        <w:jc w:val="center"/>
        <w:rPr>
          <w:lang w:val="fr-FR"/>
        </w:rPr>
      </w:pPr>
      <w:r>
        <w:rPr>
          <w:lang w:val="fr-FR"/>
        </w:rPr>
        <w:t>P</w:t>
      </w:r>
      <w:r w:rsidR="005A7C7B" w:rsidRPr="003A0546">
        <w:rPr>
          <w:lang w:val="fr-FR"/>
        </w:rPr>
        <w:t>rojets exploratoires</w:t>
      </w:r>
    </w:p>
    <w:p w14:paraId="0DD8D445" w14:textId="1AF2C6D6" w:rsidR="00CA43FB" w:rsidRPr="00CA43FB" w:rsidRDefault="00CA43FB" w:rsidP="00CA43FB">
      <w:pPr>
        <w:jc w:val="center"/>
        <w:rPr>
          <w:b/>
          <w:color w:val="FF0000"/>
          <w:lang w:val="fr-FR"/>
        </w:rPr>
      </w:pPr>
      <w:bookmarkStart w:id="0" w:name="_GoBack"/>
      <w:bookmarkEnd w:id="0"/>
      <w:r w:rsidRPr="00CA43FB">
        <w:rPr>
          <w:b/>
          <w:color w:val="FF0000"/>
          <w:lang w:val="fr-FR"/>
        </w:rPr>
        <w:t>Date limite de soumission : 2 novembre 2022</w:t>
      </w:r>
    </w:p>
    <w:p w14:paraId="56D0CD05" w14:textId="77777777" w:rsidR="005A7C7B" w:rsidRDefault="005A7C7B" w:rsidP="005A7C7B">
      <w:pPr>
        <w:pStyle w:val="Paragraphedeliste"/>
        <w:ind w:left="1080"/>
        <w:rPr>
          <w:rFonts w:ascii="Arial Narrow" w:hAnsi="Arial Narrow"/>
          <w:b/>
          <w:color w:val="00A3A6"/>
          <w:sz w:val="36"/>
          <w:szCs w:val="36"/>
          <w:lang w:val="fr-FR"/>
        </w:rPr>
      </w:pPr>
    </w:p>
    <w:p w14:paraId="23562CBC" w14:textId="77777777" w:rsidR="005A7C7B" w:rsidRPr="0007459D" w:rsidRDefault="005A7C7B" w:rsidP="00CD29B3">
      <w:pPr>
        <w:pStyle w:val="Titre1"/>
        <w:rPr>
          <w:lang w:val="fr-FR"/>
        </w:rPr>
      </w:pPr>
      <w:r w:rsidRPr="0007459D">
        <w:rPr>
          <w:lang w:val="fr-FR"/>
        </w:rPr>
        <w:t>Le métaprogramme BETTER – Bioéconomie pour les territoires urbains</w:t>
      </w:r>
    </w:p>
    <w:p w14:paraId="3BFEDBB3" w14:textId="77777777" w:rsidR="005A7C7B" w:rsidRDefault="005A7C7B" w:rsidP="004331DA">
      <w:pPr>
        <w:rPr>
          <w:rFonts w:ascii="Arial Narrow" w:hAnsi="Arial Narrow"/>
          <w:szCs w:val="22"/>
          <w:lang w:val="fr-FR" w:eastAsia="ar-SA" w:bidi="ar-SA"/>
        </w:rPr>
      </w:pPr>
      <w:r w:rsidRPr="00D70202">
        <w:rPr>
          <w:rFonts w:ascii="Arial Narrow" w:hAnsi="Arial Narrow"/>
          <w:szCs w:val="22"/>
          <w:lang w:val="fr-FR" w:eastAsia="ar-SA" w:bidi="ar-SA"/>
        </w:rPr>
        <w:t xml:space="preserve">Parce qu’il </w:t>
      </w:r>
      <w:r>
        <w:rPr>
          <w:rFonts w:ascii="Arial Narrow" w:hAnsi="Arial Narrow"/>
          <w:szCs w:val="22"/>
          <w:lang w:val="fr-FR" w:eastAsia="ar-SA" w:bidi="ar-SA"/>
        </w:rPr>
        <w:t>est</w:t>
      </w:r>
      <w:r w:rsidRPr="00D70202">
        <w:rPr>
          <w:rFonts w:ascii="Arial Narrow" w:hAnsi="Arial Narrow"/>
          <w:szCs w:val="22"/>
          <w:lang w:val="fr-FR" w:eastAsia="ar-SA" w:bidi="ar-SA"/>
        </w:rPr>
        <w:t xml:space="preserve"> essentiel de pouvoir répondre aux </w:t>
      </w:r>
      <w:r w:rsidRPr="001A3F83">
        <w:rPr>
          <w:rFonts w:ascii="Arial Narrow" w:hAnsi="Arial Narrow"/>
          <w:b/>
          <w:szCs w:val="22"/>
          <w:lang w:val="fr-FR" w:eastAsia="ar-SA" w:bidi="ar-SA"/>
        </w:rPr>
        <w:t>enjeux liés à l’urbanisation croissante</w:t>
      </w:r>
      <w:r w:rsidRPr="00D70202">
        <w:rPr>
          <w:rFonts w:ascii="Arial Narrow" w:hAnsi="Arial Narrow"/>
          <w:szCs w:val="22"/>
          <w:lang w:val="fr-FR" w:eastAsia="ar-SA" w:bidi="ar-SA"/>
        </w:rPr>
        <w:t xml:space="preserve">, </w:t>
      </w:r>
      <w:r>
        <w:rPr>
          <w:rFonts w:ascii="Arial Narrow" w:hAnsi="Arial Narrow"/>
          <w:szCs w:val="22"/>
          <w:lang w:val="fr-FR" w:eastAsia="ar-SA" w:bidi="ar-SA"/>
        </w:rPr>
        <w:t xml:space="preserve">INRAE a lancé en mars 2020 un nouveau </w:t>
      </w:r>
      <w:r w:rsidRPr="00D70202">
        <w:rPr>
          <w:rFonts w:ascii="Arial Narrow" w:hAnsi="Arial Narrow"/>
          <w:szCs w:val="22"/>
          <w:lang w:val="fr-FR" w:eastAsia="ar-SA" w:bidi="ar-SA"/>
        </w:rPr>
        <w:t xml:space="preserve">métaprogramme </w:t>
      </w:r>
      <w:r>
        <w:rPr>
          <w:rFonts w:ascii="Arial Narrow" w:hAnsi="Arial Narrow"/>
          <w:szCs w:val="22"/>
          <w:lang w:val="fr-FR" w:eastAsia="ar-SA" w:bidi="ar-SA"/>
        </w:rPr>
        <w:t>avec</w:t>
      </w:r>
      <w:r w:rsidRPr="00D70202">
        <w:rPr>
          <w:rFonts w:ascii="Arial Narrow" w:hAnsi="Arial Narrow"/>
          <w:szCs w:val="22"/>
          <w:lang w:val="fr-FR" w:eastAsia="ar-SA" w:bidi="ar-SA"/>
        </w:rPr>
        <w:t xml:space="preserve"> pour ambition d’étudier </w:t>
      </w:r>
      <w:r>
        <w:rPr>
          <w:rFonts w:ascii="Arial Narrow" w:hAnsi="Arial Narrow"/>
          <w:szCs w:val="22"/>
          <w:lang w:val="fr-FR" w:eastAsia="ar-SA" w:bidi="ar-SA"/>
        </w:rPr>
        <w:t xml:space="preserve">les </w:t>
      </w:r>
      <w:r w:rsidRPr="001A3F83">
        <w:rPr>
          <w:rFonts w:ascii="Arial Narrow" w:hAnsi="Arial Narrow"/>
          <w:b/>
          <w:szCs w:val="22"/>
          <w:lang w:val="fr-FR" w:eastAsia="ar-SA" w:bidi="ar-SA"/>
        </w:rPr>
        <w:t xml:space="preserve">apports de la bioéconomie </w:t>
      </w:r>
      <w:r w:rsidRPr="0045561E">
        <w:rPr>
          <w:rFonts w:ascii="Arial Narrow" w:hAnsi="Arial Narrow"/>
          <w:szCs w:val="22"/>
          <w:lang w:val="fr-FR" w:eastAsia="ar-SA" w:bidi="ar-SA"/>
        </w:rPr>
        <w:t>au sein des villes et entre les villes et le</w:t>
      </w:r>
      <w:r>
        <w:rPr>
          <w:rFonts w:ascii="Arial Narrow" w:hAnsi="Arial Narrow"/>
          <w:szCs w:val="22"/>
          <w:lang w:val="fr-FR" w:eastAsia="ar-SA" w:bidi="ar-SA"/>
        </w:rPr>
        <w:t>urs territoires d’influence (échanges de matières et d’énergie)</w:t>
      </w:r>
      <w:r w:rsidRPr="0045561E">
        <w:rPr>
          <w:rFonts w:ascii="Arial Narrow" w:hAnsi="Arial Narrow"/>
          <w:szCs w:val="22"/>
          <w:lang w:val="fr-FR" w:eastAsia="ar-SA" w:bidi="ar-SA"/>
        </w:rPr>
        <w:t>.</w:t>
      </w:r>
      <w:r w:rsidRPr="00D70202">
        <w:rPr>
          <w:rFonts w:ascii="Arial Narrow" w:hAnsi="Arial Narrow"/>
          <w:szCs w:val="22"/>
          <w:lang w:val="fr-FR" w:eastAsia="ar-SA" w:bidi="ar-SA"/>
        </w:rPr>
        <w:t xml:space="preserve"> </w:t>
      </w:r>
      <w:r w:rsidR="005E23C0">
        <w:rPr>
          <w:rFonts w:ascii="Arial Narrow" w:hAnsi="Arial Narrow"/>
          <w:b/>
          <w:szCs w:val="22"/>
          <w:lang w:val="fr-FR" w:eastAsia="ar-SA" w:bidi="ar-SA"/>
        </w:rPr>
        <w:t>R</w:t>
      </w:r>
      <w:r w:rsidR="005E23C0" w:rsidRPr="001A3F83">
        <w:rPr>
          <w:rFonts w:ascii="Arial Narrow" w:hAnsi="Arial Narrow"/>
          <w:b/>
          <w:szCs w:val="22"/>
          <w:lang w:val="fr-FR" w:eastAsia="ar-SA" w:bidi="ar-SA"/>
        </w:rPr>
        <w:t xml:space="preserve">endre </w:t>
      </w:r>
      <w:r w:rsidRPr="001A3F83">
        <w:rPr>
          <w:rFonts w:ascii="Arial Narrow" w:hAnsi="Arial Narrow"/>
          <w:b/>
          <w:szCs w:val="22"/>
          <w:lang w:val="fr-FR" w:eastAsia="ar-SA" w:bidi="ar-SA"/>
        </w:rPr>
        <w:t>les villes de demain plus résilientes et durables</w:t>
      </w:r>
      <w:r>
        <w:rPr>
          <w:rFonts w:ascii="Arial Narrow" w:hAnsi="Arial Narrow"/>
          <w:szCs w:val="22"/>
          <w:lang w:val="fr-FR" w:eastAsia="ar-SA" w:bidi="ar-SA"/>
        </w:rPr>
        <w:t xml:space="preserve"> est en effet un enjeu important auquel INRAE </w:t>
      </w:r>
      <w:r w:rsidR="005E23C0">
        <w:rPr>
          <w:rFonts w:ascii="Arial Narrow" w:hAnsi="Arial Narrow"/>
          <w:szCs w:val="22"/>
          <w:lang w:val="fr-FR" w:eastAsia="ar-SA" w:bidi="ar-SA"/>
        </w:rPr>
        <w:t xml:space="preserve">se </w:t>
      </w:r>
      <w:r>
        <w:rPr>
          <w:rFonts w:ascii="Arial Narrow" w:hAnsi="Arial Narrow"/>
          <w:szCs w:val="22"/>
          <w:lang w:val="fr-FR" w:eastAsia="ar-SA" w:bidi="ar-SA"/>
        </w:rPr>
        <w:t xml:space="preserve">doit </w:t>
      </w:r>
      <w:r w:rsidR="005E23C0">
        <w:rPr>
          <w:rFonts w:ascii="Arial Narrow" w:hAnsi="Arial Narrow"/>
          <w:szCs w:val="22"/>
          <w:lang w:val="fr-FR" w:eastAsia="ar-SA" w:bidi="ar-SA"/>
        </w:rPr>
        <w:t>de contribuer</w:t>
      </w:r>
      <w:r>
        <w:rPr>
          <w:rFonts w:ascii="Arial Narrow" w:hAnsi="Arial Narrow"/>
          <w:szCs w:val="22"/>
          <w:lang w:val="fr-FR" w:eastAsia="ar-SA" w:bidi="ar-SA"/>
        </w:rPr>
        <w:t xml:space="preserve">. Il s’agit en particulier de renforcer nos partenariats scientifiques et de construire une communauté de recherche inter-départements capable de mener des </w:t>
      </w:r>
      <w:r w:rsidRPr="001A3F83">
        <w:rPr>
          <w:rFonts w:ascii="Arial Narrow" w:hAnsi="Arial Narrow"/>
          <w:b/>
          <w:szCs w:val="22"/>
          <w:lang w:val="fr-FR" w:eastAsia="ar-SA" w:bidi="ar-SA"/>
        </w:rPr>
        <w:t>recherches intégrées, systémiques et interdisciplinaires</w:t>
      </w:r>
      <w:r>
        <w:rPr>
          <w:rFonts w:ascii="Arial Narrow" w:hAnsi="Arial Narrow"/>
          <w:szCs w:val="22"/>
          <w:lang w:val="fr-FR" w:eastAsia="ar-SA" w:bidi="ar-SA"/>
        </w:rPr>
        <w:t xml:space="preserve"> sur les thématiques du métaprogramme </w:t>
      </w:r>
      <w:r w:rsidR="00DE7E68">
        <w:rPr>
          <w:rFonts w:ascii="Arial Narrow" w:hAnsi="Arial Narrow"/>
          <w:szCs w:val="22"/>
          <w:lang w:val="fr-FR" w:eastAsia="ar-SA" w:bidi="ar-SA"/>
        </w:rPr>
        <w:t xml:space="preserve">(MP) </w:t>
      </w:r>
      <w:r>
        <w:rPr>
          <w:rFonts w:ascii="Arial Narrow" w:hAnsi="Arial Narrow"/>
          <w:szCs w:val="22"/>
          <w:lang w:val="fr-FR" w:eastAsia="ar-SA" w:bidi="ar-SA"/>
        </w:rPr>
        <w:t xml:space="preserve">en mobilisant notamment l’expertise et le potentiel scientifique qu’INRAE a déjà sur les systèmes alimentaires urbains, les bioprocédés, la gestion des déchets, et l’articulation entre dynamiques urbaines et rurales. </w:t>
      </w:r>
    </w:p>
    <w:p w14:paraId="3B3F2CBB" w14:textId="77777777" w:rsidR="005A7C7B" w:rsidRDefault="005A7C7B" w:rsidP="005440A8">
      <w:pPr>
        <w:rPr>
          <w:rFonts w:ascii="Arial Narrow" w:hAnsi="Arial Narrow"/>
          <w:szCs w:val="22"/>
          <w:lang w:val="fr-FR" w:eastAsia="ar-SA" w:bidi="ar-SA"/>
        </w:rPr>
      </w:pPr>
      <w:r>
        <w:rPr>
          <w:rFonts w:ascii="Arial Narrow" w:hAnsi="Arial Narrow"/>
          <w:szCs w:val="22"/>
          <w:lang w:val="fr-FR" w:eastAsia="ar-SA" w:bidi="ar-SA"/>
        </w:rPr>
        <w:t xml:space="preserve">Le métaprogramme BETTER explore </w:t>
      </w:r>
      <w:r w:rsidRPr="00D70202">
        <w:rPr>
          <w:rFonts w:ascii="Arial Narrow" w:hAnsi="Arial Narrow"/>
          <w:szCs w:val="22"/>
          <w:lang w:val="fr-FR" w:eastAsia="ar-SA" w:bidi="ar-SA"/>
        </w:rPr>
        <w:t xml:space="preserve">les évolutions </w:t>
      </w:r>
      <w:r>
        <w:rPr>
          <w:rFonts w:ascii="Arial Narrow" w:hAnsi="Arial Narrow"/>
          <w:szCs w:val="22"/>
          <w:lang w:val="fr-FR" w:eastAsia="ar-SA" w:bidi="ar-SA"/>
        </w:rPr>
        <w:t xml:space="preserve">sociales, économiques, </w:t>
      </w:r>
      <w:r w:rsidRPr="00D70202">
        <w:rPr>
          <w:rFonts w:ascii="Arial Narrow" w:hAnsi="Arial Narrow"/>
          <w:szCs w:val="22"/>
          <w:lang w:val="fr-FR" w:eastAsia="ar-SA" w:bidi="ar-SA"/>
        </w:rPr>
        <w:t xml:space="preserve">organisationnelles, structurelles et technologiques qui peuvent amener les villes à réduire leurs déchets, à mieux les recycler et les valoriser, et à diminuer leur consommation directe et indirecte de carbone fossile dans une </w:t>
      </w:r>
      <w:r w:rsidRPr="001A3F83">
        <w:rPr>
          <w:rFonts w:ascii="Arial Narrow" w:hAnsi="Arial Narrow"/>
          <w:b/>
          <w:szCs w:val="22"/>
          <w:lang w:val="fr-FR" w:eastAsia="ar-SA" w:bidi="ar-SA"/>
        </w:rPr>
        <w:t>triple perspective</w:t>
      </w:r>
      <w:r w:rsidRPr="00D70202">
        <w:rPr>
          <w:rFonts w:ascii="Arial Narrow" w:hAnsi="Arial Narrow"/>
          <w:szCs w:val="22"/>
          <w:lang w:val="fr-FR" w:eastAsia="ar-SA" w:bidi="ar-SA"/>
        </w:rPr>
        <w:t xml:space="preserve"> : </w:t>
      </w:r>
      <w:r w:rsidRPr="001A3F83">
        <w:rPr>
          <w:rFonts w:ascii="Arial Narrow" w:hAnsi="Arial Narrow"/>
          <w:b/>
          <w:szCs w:val="22"/>
          <w:lang w:val="fr-FR" w:eastAsia="ar-SA" w:bidi="ar-SA"/>
        </w:rPr>
        <w:t>tendre vers le zéro émission nette à l’horizon 2050</w:t>
      </w:r>
      <w:r w:rsidRPr="00D70202">
        <w:rPr>
          <w:rFonts w:ascii="Arial Narrow" w:hAnsi="Arial Narrow"/>
          <w:szCs w:val="22"/>
          <w:lang w:val="fr-FR" w:eastAsia="ar-SA" w:bidi="ar-SA"/>
        </w:rPr>
        <w:t xml:space="preserve">, </w:t>
      </w:r>
      <w:r w:rsidRPr="001A3F83">
        <w:rPr>
          <w:rFonts w:ascii="Arial Narrow" w:hAnsi="Arial Narrow"/>
          <w:b/>
          <w:szCs w:val="22"/>
          <w:lang w:val="fr-FR" w:eastAsia="ar-SA" w:bidi="ar-SA"/>
        </w:rPr>
        <w:t>contribuer aux Objectifs du Développement Durable</w:t>
      </w:r>
      <w:r>
        <w:rPr>
          <w:rFonts w:ascii="Arial Narrow" w:hAnsi="Arial Narrow"/>
          <w:b/>
          <w:szCs w:val="22"/>
          <w:lang w:val="fr-FR" w:eastAsia="ar-SA" w:bidi="ar-SA"/>
        </w:rPr>
        <w:t xml:space="preserve"> et du Green Deal</w:t>
      </w:r>
      <w:r w:rsidRPr="00D70202">
        <w:rPr>
          <w:rFonts w:ascii="Arial Narrow" w:hAnsi="Arial Narrow"/>
          <w:szCs w:val="22"/>
          <w:lang w:val="fr-FR" w:eastAsia="ar-SA" w:bidi="ar-SA"/>
        </w:rPr>
        <w:t xml:space="preserve">, et </w:t>
      </w:r>
      <w:r w:rsidRPr="001A3F83">
        <w:rPr>
          <w:rFonts w:ascii="Arial Narrow" w:hAnsi="Arial Narrow"/>
          <w:b/>
          <w:szCs w:val="22"/>
          <w:lang w:val="fr-FR" w:eastAsia="ar-SA" w:bidi="ar-SA"/>
        </w:rPr>
        <w:t>être plus résilientes face aux crises</w:t>
      </w:r>
      <w:r>
        <w:rPr>
          <w:rFonts w:ascii="Arial Narrow" w:hAnsi="Arial Narrow"/>
          <w:b/>
          <w:szCs w:val="22"/>
          <w:lang w:val="fr-FR" w:eastAsia="ar-SA" w:bidi="ar-SA"/>
        </w:rPr>
        <w:t xml:space="preserve"> qu’elles soient environnementales, sanitaires et/ou économiques</w:t>
      </w:r>
      <w:r w:rsidRPr="00D70202">
        <w:rPr>
          <w:rFonts w:ascii="Arial Narrow" w:hAnsi="Arial Narrow"/>
          <w:szCs w:val="22"/>
          <w:lang w:val="fr-FR" w:eastAsia="ar-SA" w:bidi="ar-SA"/>
        </w:rPr>
        <w:t xml:space="preserve">. </w:t>
      </w:r>
    </w:p>
    <w:p w14:paraId="01A3DF73" w14:textId="77777777" w:rsidR="005A7C7B" w:rsidRPr="00D70202" w:rsidRDefault="005A7C7B" w:rsidP="005440A8">
      <w:pPr>
        <w:rPr>
          <w:rFonts w:ascii="Arial Narrow" w:hAnsi="Arial Narrow"/>
          <w:szCs w:val="22"/>
          <w:lang w:val="fr-FR" w:eastAsia="ar-SA" w:bidi="ar-SA"/>
        </w:rPr>
      </w:pPr>
      <w:r w:rsidRPr="00D70202">
        <w:rPr>
          <w:rFonts w:ascii="Arial Narrow" w:hAnsi="Arial Narrow"/>
          <w:szCs w:val="22"/>
          <w:lang w:val="fr-FR" w:eastAsia="ar-SA" w:bidi="ar-SA"/>
        </w:rPr>
        <w:t xml:space="preserve">Le métaprogramme est centré sur les besoins et les contraintes des territoires urbains mais s’attache particulièrement aux </w:t>
      </w:r>
      <w:r w:rsidRPr="001A3F83">
        <w:rPr>
          <w:rFonts w:ascii="Arial Narrow" w:hAnsi="Arial Narrow"/>
          <w:b/>
          <w:szCs w:val="22"/>
          <w:lang w:val="fr-FR" w:eastAsia="ar-SA" w:bidi="ar-SA"/>
        </w:rPr>
        <w:t>défis que la transition bioéconomique des villes pose à leurs territoires d’impact et d’influence</w:t>
      </w:r>
      <w:r w:rsidRPr="00D70202">
        <w:rPr>
          <w:rFonts w:ascii="Arial Narrow" w:hAnsi="Arial Narrow"/>
          <w:szCs w:val="22"/>
          <w:lang w:val="fr-FR" w:eastAsia="ar-SA" w:bidi="ar-SA"/>
        </w:rPr>
        <w:t xml:space="preserve">, </w:t>
      </w:r>
      <w:r>
        <w:rPr>
          <w:rFonts w:ascii="Arial Narrow" w:hAnsi="Arial Narrow"/>
          <w:szCs w:val="22"/>
          <w:lang w:val="fr-FR" w:eastAsia="ar-SA" w:bidi="ar-SA"/>
        </w:rPr>
        <w:t>certain</w:t>
      </w:r>
      <w:r w:rsidRPr="00D70202">
        <w:rPr>
          <w:rFonts w:ascii="Arial Narrow" w:hAnsi="Arial Narrow"/>
          <w:szCs w:val="22"/>
          <w:lang w:val="fr-FR" w:eastAsia="ar-SA" w:bidi="ar-SA"/>
        </w:rPr>
        <w:t>s se situant dans leur péri</w:t>
      </w:r>
      <w:r>
        <w:rPr>
          <w:rFonts w:ascii="Arial Narrow" w:hAnsi="Arial Narrow"/>
          <w:szCs w:val="22"/>
          <w:lang w:val="fr-FR" w:eastAsia="ar-SA" w:bidi="ar-SA"/>
        </w:rPr>
        <w:t>-urbain, d’autres étant éloigné</w:t>
      </w:r>
      <w:r w:rsidRPr="00D70202">
        <w:rPr>
          <w:rFonts w:ascii="Arial Narrow" w:hAnsi="Arial Narrow"/>
          <w:szCs w:val="22"/>
          <w:lang w:val="fr-FR" w:eastAsia="ar-SA" w:bidi="ar-SA"/>
        </w:rPr>
        <w:t xml:space="preserve">s et </w:t>
      </w:r>
      <w:r>
        <w:rPr>
          <w:rFonts w:ascii="Arial Narrow" w:hAnsi="Arial Narrow"/>
          <w:szCs w:val="22"/>
          <w:lang w:val="fr-FR" w:eastAsia="ar-SA" w:bidi="ar-SA"/>
        </w:rPr>
        <w:t>fragmenté</w:t>
      </w:r>
      <w:r w:rsidRPr="00D70202">
        <w:rPr>
          <w:rFonts w:ascii="Arial Narrow" w:hAnsi="Arial Narrow"/>
          <w:szCs w:val="22"/>
          <w:lang w:val="fr-FR" w:eastAsia="ar-SA" w:bidi="ar-SA"/>
        </w:rPr>
        <w:t xml:space="preserve">s </w:t>
      </w:r>
      <w:r>
        <w:rPr>
          <w:rFonts w:ascii="Arial Narrow" w:hAnsi="Arial Narrow"/>
          <w:szCs w:val="22"/>
          <w:lang w:val="fr-FR" w:eastAsia="ar-SA" w:bidi="ar-SA"/>
        </w:rPr>
        <w:t xml:space="preserve">à </w:t>
      </w:r>
      <w:r w:rsidRPr="00D70202">
        <w:rPr>
          <w:rFonts w:ascii="Arial Narrow" w:hAnsi="Arial Narrow"/>
          <w:szCs w:val="22"/>
          <w:lang w:val="fr-FR" w:eastAsia="ar-SA" w:bidi="ar-SA"/>
        </w:rPr>
        <w:t xml:space="preserve">l’échelle mondiale. Le métaprogramme s’articule autour de </w:t>
      </w:r>
      <w:r w:rsidRPr="001A3F83">
        <w:rPr>
          <w:rFonts w:ascii="Arial Narrow" w:hAnsi="Arial Narrow"/>
          <w:b/>
          <w:szCs w:val="22"/>
          <w:lang w:val="fr-FR" w:eastAsia="ar-SA" w:bidi="ar-SA"/>
        </w:rPr>
        <w:t>trois axes programmatiques</w:t>
      </w:r>
      <w:r w:rsidRPr="00D70202">
        <w:rPr>
          <w:rFonts w:ascii="Arial Narrow" w:hAnsi="Arial Narrow"/>
          <w:szCs w:val="22"/>
          <w:lang w:val="fr-FR" w:eastAsia="ar-SA" w:bidi="ar-SA"/>
        </w:rPr>
        <w:t xml:space="preserve">: </w:t>
      </w:r>
    </w:p>
    <w:p w14:paraId="0C5CD7EE" w14:textId="77777777" w:rsidR="00201A17" w:rsidRPr="00B16240" w:rsidRDefault="00201A17" w:rsidP="00201A17">
      <w:pPr>
        <w:pStyle w:val="Paragraphedeliste"/>
        <w:numPr>
          <w:ilvl w:val="1"/>
          <w:numId w:val="4"/>
        </w:numPr>
        <w:tabs>
          <w:tab w:val="clear" w:pos="1440"/>
        </w:tabs>
        <w:ind w:left="851" w:hanging="284"/>
        <w:rPr>
          <w:rFonts w:ascii="Arial Narrow" w:hAnsi="Arial Narrow"/>
          <w:szCs w:val="22"/>
          <w:lang w:val="fr-FR" w:eastAsia="ar-SA" w:bidi="ar-SA"/>
        </w:rPr>
      </w:pPr>
      <w:r>
        <w:rPr>
          <w:rFonts w:ascii="Arial Narrow" w:hAnsi="Arial Narrow"/>
          <w:b/>
          <w:szCs w:val="22"/>
          <w:lang w:val="fr-FR" w:eastAsia="ar-SA" w:bidi="ar-SA"/>
        </w:rPr>
        <w:t>La circularité des flux et le bouclage des cycles biogéochimique </w:t>
      </w:r>
      <w:r>
        <w:rPr>
          <w:rFonts w:ascii="Arial Narrow" w:hAnsi="Arial Narrow"/>
          <w:szCs w:val="22"/>
          <w:lang w:val="fr-FR" w:eastAsia="ar-SA" w:bidi="ar-SA"/>
        </w:rPr>
        <w:t>;</w:t>
      </w:r>
    </w:p>
    <w:p w14:paraId="60D48D51" w14:textId="77777777" w:rsidR="00201A17" w:rsidRDefault="00201A17" w:rsidP="00201A17">
      <w:pPr>
        <w:numPr>
          <w:ilvl w:val="1"/>
          <w:numId w:val="4"/>
        </w:numPr>
        <w:tabs>
          <w:tab w:val="clear" w:pos="1440"/>
        </w:tabs>
        <w:spacing w:after="0"/>
        <w:ind w:left="851" w:hanging="284"/>
        <w:rPr>
          <w:rFonts w:ascii="Arial Narrow" w:hAnsi="Arial Narrow"/>
          <w:szCs w:val="22"/>
          <w:lang w:val="fr-FR" w:eastAsia="ar-SA" w:bidi="ar-SA"/>
        </w:rPr>
      </w:pPr>
      <w:r>
        <w:rPr>
          <w:rFonts w:ascii="Arial Narrow" w:hAnsi="Arial Narrow"/>
          <w:b/>
          <w:szCs w:val="22"/>
          <w:lang w:val="fr-FR" w:eastAsia="ar-SA" w:bidi="ar-SA"/>
        </w:rPr>
        <w:t>Réussir la durabilité et la résilience de la ville de demain par la bioéconomie</w:t>
      </w:r>
      <w:r>
        <w:rPr>
          <w:rFonts w:ascii="Arial Narrow" w:hAnsi="Arial Narrow"/>
          <w:szCs w:val="22"/>
          <w:lang w:val="fr-FR" w:eastAsia="ar-SA" w:bidi="ar-SA"/>
        </w:rPr>
        <w:t> ;</w:t>
      </w:r>
    </w:p>
    <w:p w14:paraId="553E3DAF" w14:textId="77777777" w:rsidR="00201A17" w:rsidRPr="00D70202" w:rsidRDefault="00201A17" w:rsidP="00201A17">
      <w:pPr>
        <w:spacing w:after="0"/>
        <w:ind w:left="851" w:hanging="284"/>
        <w:rPr>
          <w:rFonts w:ascii="Arial Narrow" w:hAnsi="Arial Narrow"/>
          <w:szCs w:val="22"/>
          <w:lang w:val="fr-FR" w:eastAsia="ar-SA" w:bidi="ar-SA"/>
        </w:rPr>
      </w:pPr>
    </w:p>
    <w:p w14:paraId="4FD13392" w14:textId="77777777" w:rsidR="00201A17" w:rsidRDefault="00201A17" w:rsidP="00201A17">
      <w:pPr>
        <w:numPr>
          <w:ilvl w:val="1"/>
          <w:numId w:val="4"/>
        </w:numPr>
        <w:tabs>
          <w:tab w:val="clear" w:pos="1440"/>
        </w:tabs>
        <w:ind w:left="851" w:hanging="284"/>
        <w:rPr>
          <w:rFonts w:ascii="Arial Narrow" w:hAnsi="Arial Narrow"/>
          <w:szCs w:val="22"/>
          <w:lang w:val="fr-FR" w:eastAsia="ar-SA" w:bidi="ar-SA"/>
        </w:rPr>
      </w:pPr>
      <w:r w:rsidRPr="001A3F83">
        <w:rPr>
          <w:rFonts w:ascii="Arial Narrow" w:hAnsi="Arial Narrow"/>
          <w:b/>
          <w:szCs w:val="22"/>
          <w:lang w:val="fr-FR" w:eastAsia="ar-SA" w:bidi="ar-SA"/>
        </w:rPr>
        <w:t>Co</w:t>
      </w:r>
      <w:r>
        <w:rPr>
          <w:rFonts w:ascii="Arial Narrow" w:hAnsi="Arial Narrow"/>
          <w:b/>
          <w:szCs w:val="22"/>
          <w:lang w:val="fr-FR" w:eastAsia="ar-SA" w:bidi="ar-SA"/>
        </w:rPr>
        <w:t>nstruire les trajectoires de</w:t>
      </w:r>
      <w:r w:rsidRPr="001A3F83">
        <w:rPr>
          <w:rFonts w:ascii="Arial Narrow" w:hAnsi="Arial Narrow"/>
          <w:b/>
          <w:szCs w:val="22"/>
          <w:lang w:val="fr-FR" w:eastAsia="ar-SA" w:bidi="ar-SA"/>
        </w:rPr>
        <w:t xml:space="preserve"> transition bioéconomique</w:t>
      </w:r>
      <w:r w:rsidRPr="00D70202">
        <w:rPr>
          <w:rFonts w:ascii="Arial Narrow" w:hAnsi="Arial Narrow"/>
          <w:szCs w:val="22"/>
          <w:lang w:val="fr-FR" w:eastAsia="ar-SA" w:bidi="ar-SA"/>
        </w:rPr>
        <w:t xml:space="preserve"> </w:t>
      </w:r>
      <w:r>
        <w:rPr>
          <w:rFonts w:ascii="Arial Narrow" w:hAnsi="Arial Narrow"/>
          <w:szCs w:val="22"/>
          <w:lang w:val="fr-FR" w:eastAsia="ar-SA" w:bidi="ar-SA"/>
        </w:rPr>
        <w:t>vers des villes plus durables et plus résilentes</w:t>
      </w:r>
    </w:p>
    <w:p w14:paraId="58D31FFA" w14:textId="77777777" w:rsidR="005E23C0" w:rsidRDefault="005A7C7B" w:rsidP="005B17E6">
      <w:pPr>
        <w:spacing w:after="0"/>
        <w:rPr>
          <w:rFonts w:ascii="Arial Narrow" w:hAnsi="Arial Narrow"/>
          <w:szCs w:val="22"/>
          <w:lang w:val="fr-FR" w:eastAsia="ar-SA" w:bidi="ar-SA"/>
        </w:rPr>
      </w:pPr>
      <w:r>
        <w:rPr>
          <w:rFonts w:ascii="Arial Narrow" w:hAnsi="Arial Narrow"/>
          <w:szCs w:val="22"/>
          <w:lang w:val="fr-FR" w:eastAsia="ar-SA" w:bidi="ar-SA"/>
        </w:rPr>
        <w:t>Consulter le document directeur sur l’intranet des métaprogrammes</w:t>
      </w:r>
      <w:r w:rsidR="00CA3DA9">
        <w:rPr>
          <w:rFonts w:ascii="Arial Narrow" w:hAnsi="Arial Narrow"/>
          <w:szCs w:val="22"/>
          <w:lang w:val="fr-FR" w:eastAsia="ar-SA" w:bidi="ar-SA"/>
        </w:rPr>
        <w:t> :</w:t>
      </w:r>
    </w:p>
    <w:p w14:paraId="34C7BFF8" w14:textId="4FA96773" w:rsidR="00CA3DA9" w:rsidRDefault="00CA43FB" w:rsidP="00C84685">
      <w:pPr>
        <w:rPr>
          <w:rFonts w:ascii="Arial Narrow" w:hAnsi="Arial Narrow"/>
          <w:szCs w:val="22"/>
          <w:lang w:val="fr-FR" w:eastAsia="ar-SA" w:bidi="ar-SA"/>
        </w:rPr>
      </w:pPr>
      <w:hyperlink r:id="rId7" w:history="1">
        <w:r w:rsidR="00CA3DA9" w:rsidRPr="00247339">
          <w:rPr>
            <w:rStyle w:val="Lienhypertexte"/>
            <w:rFonts w:ascii="Arial Narrow" w:hAnsi="Arial Narrow"/>
            <w:szCs w:val="22"/>
            <w:lang w:val="fr-FR" w:eastAsia="ar-SA" w:bidi="ar-SA"/>
          </w:rPr>
          <w:t>https://intranet.inrae.fr/metaprogrammes/content/download/4099/38952/version/1/file/BETTER-document-directeur.pdf</w:t>
        </w:r>
      </w:hyperlink>
    </w:p>
    <w:p w14:paraId="443B523B" w14:textId="77777777" w:rsidR="00051585" w:rsidRDefault="00051585" w:rsidP="00051585">
      <w:pPr>
        <w:pStyle w:val="Titre1"/>
        <w:numPr>
          <w:ilvl w:val="0"/>
          <w:numId w:val="0"/>
        </w:numPr>
        <w:ind w:left="357"/>
        <w:rPr>
          <w:lang w:val="fr-FR"/>
        </w:rPr>
      </w:pPr>
    </w:p>
    <w:p w14:paraId="6E1C4E47" w14:textId="3C7C9CAD" w:rsidR="005A7C7B" w:rsidRPr="00051585" w:rsidRDefault="005A7C7B" w:rsidP="00051585">
      <w:pPr>
        <w:pStyle w:val="Titre1"/>
        <w:rPr>
          <w:lang w:val="fr-FR"/>
        </w:rPr>
      </w:pPr>
      <w:r w:rsidRPr="00051585">
        <w:rPr>
          <w:lang w:val="fr-FR"/>
        </w:rPr>
        <w:t>Objectifs de l’</w:t>
      </w:r>
      <w:r w:rsidR="00402688" w:rsidRPr="00051585">
        <w:rPr>
          <w:lang w:val="fr-FR"/>
        </w:rPr>
        <w:t xml:space="preserve">appel </w:t>
      </w:r>
      <w:r w:rsidRPr="00051585">
        <w:rPr>
          <w:lang w:val="fr-FR"/>
        </w:rPr>
        <w:t>e</w:t>
      </w:r>
      <w:r w:rsidR="00402688" w:rsidRPr="00051585">
        <w:rPr>
          <w:lang w:val="fr-FR"/>
        </w:rPr>
        <w:t>t</w:t>
      </w:r>
      <w:r w:rsidRPr="00051585">
        <w:rPr>
          <w:lang w:val="fr-FR"/>
        </w:rPr>
        <w:t xml:space="preserve"> périmètre</w:t>
      </w:r>
    </w:p>
    <w:p w14:paraId="4EF3FB0B" w14:textId="4BFE6A31" w:rsidR="00402688" w:rsidRDefault="00402688" w:rsidP="005440A8">
      <w:pPr>
        <w:spacing w:after="0"/>
        <w:rPr>
          <w:rFonts w:ascii="Arial Narrow" w:hAnsi="Arial Narrow"/>
          <w:szCs w:val="22"/>
          <w:lang w:val="fr-FR"/>
        </w:rPr>
      </w:pPr>
      <w:r w:rsidRPr="00333BFE">
        <w:rPr>
          <w:rFonts w:ascii="Arial Narrow" w:hAnsi="Arial Narrow"/>
          <w:szCs w:val="22"/>
          <w:lang w:val="fr-FR"/>
        </w:rPr>
        <w:lastRenderedPageBreak/>
        <w:t xml:space="preserve">Cet appel du métaprogramme BETTER vise à soutenir </w:t>
      </w:r>
      <w:r w:rsidR="005E23C0">
        <w:rPr>
          <w:rFonts w:ascii="Arial Narrow" w:hAnsi="Arial Narrow"/>
          <w:szCs w:val="22"/>
          <w:lang w:val="fr-FR"/>
        </w:rPr>
        <w:t>les projets exploratoires</w:t>
      </w:r>
      <w:r w:rsidR="00333BFE" w:rsidRPr="00333BFE">
        <w:rPr>
          <w:rFonts w:ascii="Arial Narrow" w:hAnsi="Arial Narrow"/>
          <w:szCs w:val="22"/>
          <w:lang w:val="fr-FR"/>
        </w:rPr>
        <w:t xml:space="preserve">. Les demandes de financement de demi-bourses de thèse ne peuvent se faire dans ce cadre mais il est recommandé d’associer aux </w:t>
      </w:r>
      <w:r w:rsidR="005E23C0">
        <w:rPr>
          <w:rFonts w:ascii="Arial Narrow" w:hAnsi="Arial Narrow"/>
          <w:szCs w:val="22"/>
          <w:lang w:val="fr-FR"/>
        </w:rPr>
        <w:t xml:space="preserve">demandes de </w:t>
      </w:r>
      <w:r w:rsidR="00333BFE" w:rsidRPr="00333BFE">
        <w:rPr>
          <w:rFonts w:ascii="Arial Narrow" w:hAnsi="Arial Narrow"/>
          <w:szCs w:val="22"/>
          <w:lang w:val="fr-FR"/>
        </w:rPr>
        <w:t>projets exploratoires une réflexion sur les thèses</w:t>
      </w:r>
      <w:r w:rsidR="004C22BD">
        <w:rPr>
          <w:rFonts w:ascii="Arial Narrow" w:hAnsi="Arial Narrow"/>
          <w:szCs w:val="22"/>
          <w:lang w:val="fr-FR"/>
        </w:rPr>
        <w:t xml:space="preserve"> potentielles. Celles-ci</w:t>
      </w:r>
      <w:r w:rsidR="00333BFE" w:rsidRPr="00333BFE">
        <w:rPr>
          <w:rFonts w:ascii="Arial Narrow" w:hAnsi="Arial Narrow"/>
          <w:szCs w:val="22"/>
          <w:lang w:val="fr-FR"/>
        </w:rPr>
        <w:t xml:space="preserve"> pourront </w:t>
      </w:r>
      <w:r w:rsidR="004C22BD">
        <w:rPr>
          <w:rFonts w:ascii="Arial Narrow" w:hAnsi="Arial Narrow"/>
          <w:szCs w:val="22"/>
          <w:lang w:val="fr-FR"/>
        </w:rPr>
        <w:t xml:space="preserve">ensuite </w:t>
      </w:r>
      <w:r w:rsidR="00333BFE" w:rsidRPr="00333BFE">
        <w:rPr>
          <w:rFonts w:ascii="Arial Narrow" w:hAnsi="Arial Narrow"/>
          <w:szCs w:val="22"/>
          <w:lang w:val="fr-FR"/>
        </w:rPr>
        <w:t>être soumises au MP BETTER dans le cadre de</w:t>
      </w:r>
      <w:r w:rsidR="005E23C0">
        <w:rPr>
          <w:rFonts w:ascii="Arial Narrow" w:hAnsi="Arial Narrow"/>
          <w:szCs w:val="22"/>
          <w:lang w:val="fr-FR"/>
        </w:rPr>
        <w:t xml:space="preserve">s </w:t>
      </w:r>
      <w:r w:rsidR="004F7E14">
        <w:rPr>
          <w:rFonts w:ascii="Arial Narrow" w:hAnsi="Arial Narrow"/>
          <w:szCs w:val="22"/>
          <w:lang w:val="fr-FR"/>
        </w:rPr>
        <w:t xml:space="preserve">campagnes de financement de demi-bourses de thèse gérées par </w:t>
      </w:r>
      <w:r w:rsidR="005E23C0">
        <w:rPr>
          <w:rFonts w:ascii="Arial Narrow" w:hAnsi="Arial Narrow"/>
          <w:szCs w:val="22"/>
          <w:lang w:val="fr-FR"/>
        </w:rPr>
        <w:t>vos départements respectifs</w:t>
      </w:r>
      <w:r w:rsidR="005440A8">
        <w:rPr>
          <w:rFonts w:ascii="Arial Narrow" w:hAnsi="Arial Narrow"/>
          <w:szCs w:val="22"/>
          <w:lang w:val="fr-FR"/>
        </w:rPr>
        <w:t>.</w:t>
      </w:r>
    </w:p>
    <w:p w14:paraId="00F2BB94" w14:textId="77777777" w:rsidR="00333BFE" w:rsidRDefault="00333BFE" w:rsidP="005440A8">
      <w:pPr>
        <w:spacing w:after="0"/>
        <w:rPr>
          <w:rFonts w:ascii="Arial Narrow" w:hAnsi="Arial Narrow"/>
          <w:szCs w:val="22"/>
          <w:lang w:val="fr-FR"/>
        </w:rPr>
      </w:pPr>
    </w:p>
    <w:p w14:paraId="7B12C36D" w14:textId="77777777" w:rsidR="00191A3E" w:rsidRDefault="00333BFE" w:rsidP="005440A8">
      <w:pPr>
        <w:spacing w:after="120"/>
        <w:rPr>
          <w:rFonts w:ascii="Arial Narrow" w:hAnsi="Arial Narrow"/>
          <w:szCs w:val="22"/>
          <w:lang w:val="fr-FR"/>
        </w:rPr>
      </w:pPr>
      <w:r>
        <w:rPr>
          <w:rFonts w:ascii="Arial Narrow" w:hAnsi="Arial Narrow"/>
          <w:szCs w:val="22"/>
          <w:lang w:val="fr-FR"/>
        </w:rPr>
        <w:t xml:space="preserve">Nous soulignons aussi que le MP BETTER a à cœur d’alléger les procédures de demande pour les chercheurs : nous avons donc réfléchi à des documents de soumission </w:t>
      </w:r>
      <w:r w:rsidR="005E23C0">
        <w:rPr>
          <w:rFonts w:ascii="Arial Narrow" w:hAnsi="Arial Narrow"/>
          <w:szCs w:val="22"/>
          <w:lang w:val="fr-FR"/>
        </w:rPr>
        <w:t xml:space="preserve">les plus </w:t>
      </w:r>
      <w:r>
        <w:rPr>
          <w:rFonts w:ascii="Arial Narrow" w:hAnsi="Arial Narrow"/>
          <w:szCs w:val="22"/>
          <w:lang w:val="fr-FR"/>
        </w:rPr>
        <w:t>légers</w:t>
      </w:r>
      <w:r w:rsidR="005E23C0">
        <w:rPr>
          <w:rFonts w:ascii="Arial Narrow" w:hAnsi="Arial Narrow"/>
          <w:szCs w:val="22"/>
          <w:lang w:val="fr-FR"/>
        </w:rPr>
        <w:t xml:space="preserve"> possibles</w:t>
      </w:r>
      <w:r>
        <w:rPr>
          <w:rFonts w:ascii="Arial Narrow" w:hAnsi="Arial Narrow"/>
          <w:szCs w:val="22"/>
          <w:lang w:val="fr-FR"/>
        </w:rPr>
        <w:t xml:space="preserve">, mais qui permettront au </w:t>
      </w:r>
      <w:r w:rsidR="005E23C0">
        <w:rPr>
          <w:rFonts w:ascii="Arial Narrow" w:hAnsi="Arial Narrow"/>
          <w:szCs w:val="22"/>
          <w:lang w:val="fr-FR"/>
        </w:rPr>
        <w:t>Comité de Pilotage (</w:t>
      </w:r>
      <w:r>
        <w:rPr>
          <w:rFonts w:ascii="Arial Narrow" w:hAnsi="Arial Narrow"/>
          <w:szCs w:val="22"/>
          <w:lang w:val="fr-FR"/>
        </w:rPr>
        <w:t>Copil</w:t>
      </w:r>
      <w:r w:rsidR="005E23C0">
        <w:rPr>
          <w:rFonts w:ascii="Arial Narrow" w:hAnsi="Arial Narrow"/>
          <w:szCs w:val="22"/>
          <w:lang w:val="fr-FR"/>
        </w:rPr>
        <w:t>)</w:t>
      </w:r>
      <w:r>
        <w:rPr>
          <w:rFonts w:ascii="Arial Narrow" w:hAnsi="Arial Narrow"/>
          <w:szCs w:val="22"/>
          <w:lang w:val="fr-FR"/>
        </w:rPr>
        <w:t xml:space="preserve"> de BETTER d’interagir avec l’équipe porteuse pour améliorer le projet,</w:t>
      </w:r>
      <w:r w:rsidR="00184002">
        <w:rPr>
          <w:rFonts w:ascii="Arial Narrow" w:hAnsi="Arial Narrow"/>
          <w:szCs w:val="22"/>
          <w:lang w:val="fr-FR"/>
        </w:rPr>
        <w:t xml:space="preserve"> </w:t>
      </w:r>
      <w:r>
        <w:rPr>
          <w:rFonts w:ascii="Arial Narrow" w:hAnsi="Arial Narrow"/>
          <w:szCs w:val="22"/>
          <w:lang w:val="fr-FR"/>
        </w:rPr>
        <w:t>l’aider éventuellement à identif</w:t>
      </w:r>
      <w:r w:rsidR="0007459D">
        <w:rPr>
          <w:rFonts w:ascii="Arial Narrow" w:hAnsi="Arial Narrow"/>
          <w:szCs w:val="22"/>
          <w:lang w:val="fr-FR"/>
        </w:rPr>
        <w:t xml:space="preserve">ier d’autres partenaires INRAE </w:t>
      </w:r>
      <w:r>
        <w:rPr>
          <w:rFonts w:ascii="Arial Narrow" w:hAnsi="Arial Narrow"/>
          <w:szCs w:val="22"/>
          <w:lang w:val="fr-FR"/>
        </w:rPr>
        <w:t>et à faire le lien entre les différents projets et consortia financés.</w:t>
      </w:r>
    </w:p>
    <w:p w14:paraId="0A910A3B" w14:textId="12ED65B6" w:rsidR="00275E81" w:rsidRPr="004F7E14" w:rsidRDefault="005A2312" w:rsidP="00C02C49">
      <w:pPr>
        <w:spacing w:before="120" w:after="0"/>
        <w:rPr>
          <w:rFonts w:ascii="Arial Narrow" w:hAnsi="Arial Narrow"/>
          <w:szCs w:val="22"/>
          <w:lang w:val="fr-FR"/>
        </w:rPr>
      </w:pPr>
      <w:r>
        <w:rPr>
          <w:rFonts w:ascii="Arial Narrow" w:hAnsi="Arial Narrow"/>
          <w:szCs w:val="22"/>
          <w:lang w:val="fr-FR"/>
        </w:rPr>
        <w:t xml:space="preserve">Contrairement aux consortia dont l’ambition est de créer et d’animer une communauté scientifique autour d’une thématique nouvelle, </w:t>
      </w:r>
      <w:r w:rsidR="004F7E14">
        <w:rPr>
          <w:rFonts w:ascii="Arial Narrow" w:hAnsi="Arial Narrow"/>
          <w:szCs w:val="22"/>
          <w:lang w:val="fr-FR"/>
        </w:rPr>
        <w:t>l’appe</w:t>
      </w:r>
      <w:r w:rsidR="009C7DAE">
        <w:rPr>
          <w:rFonts w:ascii="Arial Narrow" w:hAnsi="Arial Narrow"/>
          <w:szCs w:val="22"/>
          <w:lang w:val="fr-FR"/>
        </w:rPr>
        <w:t>l</w:t>
      </w:r>
      <w:r w:rsidR="004F7E14">
        <w:rPr>
          <w:rFonts w:ascii="Arial Narrow" w:hAnsi="Arial Narrow"/>
          <w:szCs w:val="22"/>
          <w:lang w:val="fr-FR"/>
        </w:rPr>
        <w:t xml:space="preserve"> à projets exploratoires </w:t>
      </w:r>
      <w:r w:rsidR="005D5E2A" w:rsidRPr="00333BFE">
        <w:rPr>
          <w:rFonts w:ascii="Arial Narrow" w:hAnsi="Arial Narrow"/>
          <w:szCs w:val="22"/>
          <w:lang w:val="fr-FR"/>
        </w:rPr>
        <w:t xml:space="preserve"> vise</w:t>
      </w:r>
      <w:r w:rsidR="005A7C7B" w:rsidRPr="00333BFE">
        <w:rPr>
          <w:rFonts w:ascii="Arial Narrow" w:hAnsi="Arial Narrow"/>
          <w:szCs w:val="22"/>
          <w:lang w:val="fr-FR"/>
        </w:rPr>
        <w:t xml:space="preserve"> à </w:t>
      </w:r>
      <w:r w:rsidR="004F7E14">
        <w:rPr>
          <w:rFonts w:ascii="Arial Narrow" w:hAnsi="Arial Narrow"/>
          <w:szCs w:val="22"/>
          <w:lang w:val="fr-FR"/>
        </w:rPr>
        <w:t xml:space="preserve">financer </w:t>
      </w:r>
      <w:r w:rsidR="005A7C7B" w:rsidRPr="00333BFE">
        <w:rPr>
          <w:rFonts w:ascii="Arial Narrow" w:hAnsi="Arial Narrow"/>
          <w:szCs w:val="22"/>
          <w:lang w:val="fr-FR"/>
        </w:rPr>
        <w:t>des</w:t>
      </w:r>
      <w:r>
        <w:rPr>
          <w:rFonts w:ascii="Arial Narrow" w:hAnsi="Arial Narrow"/>
          <w:szCs w:val="22"/>
          <w:lang w:val="fr-FR"/>
        </w:rPr>
        <w:t xml:space="preserve"> actions concrètes pour répondre à des questions de recherche </w:t>
      </w:r>
      <w:r w:rsidR="004F7E14">
        <w:rPr>
          <w:rFonts w:ascii="Arial Narrow" w:hAnsi="Arial Narrow"/>
          <w:szCs w:val="22"/>
          <w:lang w:val="fr-FR"/>
        </w:rPr>
        <w:t xml:space="preserve">bien identifiées, répondant </w:t>
      </w:r>
      <w:r>
        <w:rPr>
          <w:rFonts w:ascii="Arial Narrow" w:hAnsi="Arial Narrow"/>
          <w:szCs w:val="22"/>
          <w:lang w:val="fr-FR"/>
        </w:rPr>
        <w:t>aux</w:t>
      </w:r>
      <w:r w:rsidR="005A7C7B" w:rsidRPr="00333BFE">
        <w:rPr>
          <w:rFonts w:ascii="Arial Narrow" w:hAnsi="Arial Narrow"/>
          <w:szCs w:val="22"/>
          <w:lang w:val="fr-FR"/>
        </w:rPr>
        <w:t xml:space="preserve"> priorités et </w:t>
      </w:r>
      <w:r>
        <w:rPr>
          <w:rFonts w:ascii="Arial Narrow" w:hAnsi="Arial Narrow"/>
          <w:szCs w:val="22"/>
          <w:lang w:val="fr-FR"/>
        </w:rPr>
        <w:t xml:space="preserve">aux </w:t>
      </w:r>
      <w:r w:rsidR="005A7C7B" w:rsidRPr="00333BFE">
        <w:rPr>
          <w:rFonts w:ascii="Arial Narrow" w:hAnsi="Arial Narrow"/>
          <w:szCs w:val="22"/>
          <w:lang w:val="fr-FR"/>
        </w:rPr>
        <w:t xml:space="preserve">fronts scientifiques du métaprogramme. </w:t>
      </w:r>
      <w:r w:rsidR="005D5E2A" w:rsidRPr="00333BFE">
        <w:rPr>
          <w:rFonts w:ascii="Arial Narrow" w:hAnsi="Arial Narrow"/>
          <w:szCs w:val="22"/>
          <w:lang w:val="fr-FR"/>
        </w:rPr>
        <w:t xml:space="preserve">Il cible des </w:t>
      </w:r>
      <w:r w:rsidR="005A7C7B" w:rsidRPr="00D80A4F">
        <w:rPr>
          <w:rFonts w:ascii="Arial Narrow" w:hAnsi="Arial Narrow"/>
          <w:b/>
          <w:szCs w:val="22"/>
          <w:lang w:val="fr-FR"/>
        </w:rPr>
        <w:t>projets interdisciplinaires originaux</w:t>
      </w:r>
      <w:r w:rsidR="004F7E14">
        <w:rPr>
          <w:rFonts w:ascii="Arial Narrow" w:hAnsi="Arial Narrow"/>
          <w:b/>
          <w:szCs w:val="22"/>
          <w:lang w:val="fr-FR"/>
        </w:rPr>
        <w:t xml:space="preserve"> et </w:t>
      </w:r>
      <w:r w:rsidR="005A7C7B" w:rsidRPr="00D80A4F">
        <w:rPr>
          <w:rFonts w:ascii="Arial Narrow" w:hAnsi="Arial Narrow"/>
          <w:b/>
          <w:szCs w:val="22"/>
          <w:lang w:val="fr-FR"/>
        </w:rPr>
        <w:t>innovants</w:t>
      </w:r>
      <w:r w:rsidR="005D5E2A" w:rsidRPr="00D80A4F">
        <w:rPr>
          <w:rFonts w:ascii="Arial Narrow" w:hAnsi="Arial Narrow"/>
          <w:b/>
          <w:szCs w:val="22"/>
          <w:lang w:val="fr-FR"/>
        </w:rPr>
        <w:t>, qui ne pourraient pas trouver facilement des financements dans les circuits classiques</w:t>
      </w:r>
      <w:r w:rsidR="004F7E14">
        <w:rPr>
          <w:rFonts w:ascii="Arial Narrow" w:hAnsi="Arial Narrow"/>
          <w:b/>
          <w:szCs w:val="22"/>
          <w:lang w:val="fr-FR"/>
        </w:rPr>
        <w:t xml:space="preserve"> </w:t>
      </w:r>
      <w:r w:rsidR="004F7E14" w:rsidRPr="009C7DAE">
        <w:rPr>
          <w:rFonts w:ascii="Arial Narrow" w:hAnsi="Arial Narrow"/>
          <w:szCs w:val="22"/>
          <w:lang w:val="fr-FR"/>
        </w:rPr>
        <w:t>par exemple parce qu’ils traitent d’une thématique émergente</w:t>
      </w:r>
      <w:r w:rsidR="009C7DAE">
        <w:rPr>
          <w:rFonts w:ascii="Arial Narrow" w:hAnsi="Arial Narrow"/>
          <w:szCs w:val="22"/>
          <w:lang w:val="fr-FR"/>
        </w:rPr>
        <w:t>,</w:t>
      </w:r>
      <w:r w:rsidR="004F7E14" w:rsidRPr="009C7DAE">
        <w:rPr>
          <w:rFonts w:ascii="Arial Narrow" w:hAnsi="Arial Narrow"/>
          <w:szCs w:val="22"/>
          <w:lang w:val="fr-FR"/>
        </w:rPr>
        <w:t xml:space="preserve"> qu’ils proposent de travailler sur des aspects méthodologiques, ou </w:t>
      </w:r>
      <w:r w:rsidR="004F7E14" w:rsidRPr="004F7E14">
        <w:rPr>
          <w:rFonts w:ascii="Arial Narrow" w:hAnsi="Arial Narrow"/>
          <w:szCs w:val="22"/>
          <w:lang w:val="fr-FR"/>
        </w:rPr>
        <w:t>qu’ils sont risqués.</w:t>
      </w:r>
      <w:r w:rsidR="00D44133" w:rsidRPr="004F7E14">
        <w:rPr>
          <w:rFonts w:ascii="Arial Narrow" w:hAnsi="Arial Narrow"/>
          <w:szCs w:val="22"/>
          <w:lang w:val="fr-FR"/>
        </w:rPr>
        <w:t xml:space="preserve"> </w:t>
      </w:r>
    </w:p>
    <w:p w14:paraId="79422D35" w14:textId="77777777" w:rsidR="00D44133" w:rsidRPr="00333BFE" w:rsidRDefault="005D5E2A" w:rsidP="00C02C49">
      <w:pPr>
        <w:spacing w:before="120" w:after="0"/>
        <w:rPr>
          <w:rFonts w:ascii="Arial Narrow" w:hAnsi="Arial Narrow"/>
          <w:szCs w:val="22"/>
          <w:lang w:val="fr-FR"/>
        </w:rPr>
      </w:pPr>
      <w:r w:rsidRPr="00333BFE">
        <w:rPr>
          <w:rFonts w:ascii="Arial Narrow" w:hAnsi="Arial Narrow"/>
          <w:szCs w:val="22"/>
          <w:lang w:val="fr-FR"/>
        </w:rPr>
        <w:t>Ces</w:t>
      </w:r>
      <w:r w:rsidR="005A7C7B" w:rsidRPr="00333BFE">
        <w:rPr>
          <w:rFonts w:ascii="Arial Narrow" w:hAnsi="Arial Narrow"/>
          <w:szCs w:val="22"/>
          <w:lang w:val="fr-FR"/>
        </w:rPr>
        <w:t xml:space="preserve"> projets exploratoires </w:t>
      </w:r>
      <w:r w:rsidRPr="00333BFE">
        <w:rPr>
          <w:rFonts w:ascii="Arial Narrow" w:hAnsi="Arial Narrow"/>
          <w:szCs w:val="22"/>
          <w:lang w:val="fr-FR"/>
        </w:rPr>
        <w:t xml:space="preserve">doivent avoir l’ambition de </w:t>
      </w:r>
      <w:r w:rsidR="005A7C7B" w:rsidRPr="00333BFE">
        <w:rPr>
          <w:rFonts w:ascii="Arial Narrow" w:hAnsi="Arial Narrow"/>
          <w:szCs w:val="22"/>
          <w:lang w:val="fr-FR"/>
        </w:rPr>
        <w:t>constitue</w:t>
      </w:r>
      <w:r w:rsidRPr="00333BFE">
        <w:rPr>
          <w:rFonts w:ascii="Arial Narrow" w:hAnsi="Arial Narrow"/>
          <w:szCs w:val="22"/>
          <w:lang w:val="fr-FR"/>
        </w:rPr>
        <w:t>r</w:t>
      </w:r>
      <w:r w:rsidR="005A7C7B" w:rsidRPr="00333BFE">
        <w:rPr>
          <w:rFonts w:ascii="Arial Narrow" w:hAnsi="Arial Narrow"/>
          <w:szCs w:val="22"/>
          <w:lang w:val="fr-FR"/>
        </w:rPr>
        <w:t xml:space="preserve"> une première étape </w:t>
      </w:r>
      <w:r w:rsidR="004F7E14">
        <w:rPr>
          <w:rFonts w:ascii="Arial Narrow" w:hAnsi="Arial Narrow"/>
          <w:szCs w:val="22"/>
          <w:lang w:val="fr-FR"/>
        </w:rPr>
        <w:t xml:space="preserve">de recherche </w:t>
      </w:r>
      <w:r w:rsidR="005A7C7B" w:rsidRPr="00333BFE">
        <w:rPr>
          <w:rFonts w:ascii="Arial Narrow" w:hAnsi="Arial Narrow"/>
          <w:szCs w:val="22"/>
          <w:lang w:val="fr-FR"/>
        </w:rPr>
        <w:t>dans l’élaboration de projets nationaux ou internationaux de plus grande envergure : les perspectives</w:t>
      </w:r>
      <w:r w:rsidR="00333BFE" w:rsidRPr="00333BFE">
        <w:rPr>
          <w:rFonts w:ascii="Arial Narrow" w:hAnsi="Arial Narrow"/>
          <w:szCs w:val="22"/>
          <w:lang w:val="fr-FR"/>
        </w:rPr>
        <w:t xml:space="preserve"> devront être exposées</w:t>
      </w:r>
      <w:r w:rsidR="005A7C7B" w:rsidRPr="00333BFE">
        <w:rPr>
          <w:rFonts w:ascii="Arial Narrow" w:hAnsi="Arial Narrow"/>
          <w:szCs w:val="22"/>
          <w:lang w:val="fr-FR"/>
        </w:rPr>
        <w:t xml:space="preserve">. </w:t>
      </w:r>
    </w:p>
    <w:p w14:paraId="40647091" w14:textId="68455B64" w:rsidR="00706E8E" w:rsidRDefault="005A7C7B" w:rsidP="00706E8E">
      <w:pPr>
        <w:spacing w:after="0"/>
        <w:rPr>
          <w:rFonts w:ascii="Arial Narrow" w:hAnsi="Arial Narrow"/>
          <w:szCs w:val="22"/>
          <w:lang w:val="fr-FR"/>
        </w:rPr>
      </w:pPr>
      <w:r w:rsidRPr="00333BFE">
        <w:rPr>
          <w:rFonts w:ascii="Arial Narrow" w:hAnsi="Arial Narrow"/>
          <w:szCs w:val="22"/>
          <w:lang w:val="fr-FR"/>
        </w:rPr>
        <w:t>Les propositions peuvent concerner les différents axes du métaprogramme décrits dans le document directeur</w:t>
      </w:r>
      <w:r w:rsidR="00333BFE" w:rsidRPr="00333BFE">
        <w:rPr>
          <w:rFonts w:ascii="Arial Narrow" w:hAnsi="Arial Narrow"/>
          <w:szCs w:val="22"/>
          <w:lang w:val="fr-FR"/>
        </w:rPr>
        <w:t xml:space="preserve">, ou </w:t>
      </w:r>
      <w:r w:rsidR="00152135">
        <w:rPr>
          <w:rFonts w:ascii="Arial Narrow" w:hAnsi="Arial Narrow"/>
          <w:szCs w:val="22"/>
          <w:lang w:val="fr-FR"/>
        </w:rPr>
        <w:t xml:space="preserve">se situer </w:t>
      </w:r>
      <w:r w:rsidR="00333BFE" w:rsidRPr="00333BFE">
        <w:rPr>
          <w:rFonts w:ascii="Arial Narrow" w:hAnsi="Arial Narrow"/>
          <w:szCs w:val="22"/>
          <w:lang w:val="fr-FR"/>
        </w:rPr>
        <w:t xml:space="preserve">aux interfaces </w:t>
      </w:r>
      <w:r w:rsidRPr="00333BFE">
        <w:rPr>
          <w:rFonts w:ascii="Arial Narrow" w:hAnsi="Arial Narrow"/>
          <w:szCs w:val="22"/>
          <w:lang w:val="fr-FR"/>
        </w:rPr>
        <w:t>des axes</w:t>
      </w:r>
      <w:r w:rsidR="00333BFE" w:rsidRPr="00333BFE">
        <w:rPr>
          <w:rFonts w:ascii="Arial Narrow" w:hAnsi="Arial Narrow"/>
          <w:szCs w:val="22"/>
          <w:lang w:val="fr-FR"/>
        </w:rPr>
        <w:t xml:space="preserve">. </w:t>
      </w:r>
      <w:r w:rsidRPr="00333BFE">
        <w:rPr>
          <w:rFonts w:ascii="Arial Narrow" w:hAnsi="Arial Narrow"/>
          <w:szCs w:val="22"/>
          <w:lang w:val="fr-FR"/>
        </w:rPr>
        <w:t xml:space="preserve"> </w:t>
      </w:r>
      <w:r w:rsidR="00706E8E">
        <w:rPr>
          <w:rFonts w:ascii="Arial Narrow" w:hAnsi="Arial Narrow"/>
          <w:szCs w:val="22"/>
          <w:lang w:val="fr-FR"/>
        </w:rPr>
        <w:t xml:space="preserve">Cinq </w:t>
      </w:r>
      <w:r w:rsidR="00BA6501">
        <w:rPr>
          <w:rFonts w:ascii="Arial Narrow" w:hAnsi="Arial Narrow"/>
          <w:szCs w:val="22"/>
          <w:lang w:val="fr-FR"/>
        </w:rPr>
        <w:t>projets</w:t>
      </w:r>
      <w:r w:rsidR="00706E8E">
        <w:rPr>
          <w:rFonts w:ascii="Arial Narrow" w:hAnsi="Arial Narrow"/>
          <w:szCs w:val="22"/>
          <w:lang w:val="fr-FR"/>
        </w:rPr>
        <w:t xml:space="preserve"> ont été lancés en 2021 et 2022. Ils sont consultables </w:t>
      </w:r>
      <w:hyperlink r:id="rId8" w:history="1">
        <w:r w:rsidR="00706E8E" w:rsidRPr="00D648E1">
          <w:rPr>
            <w:rStyle w:val="Lienhypertexte"/>
            <w:rFonts w:ascii="Arial Narrow" w:hAnsi="Arial Narrow"/>
            <w:szCs w:val="22"/>
            <w:lang w:val="fr-FR"/>
          </w:rPr>
          <w:t>ici</w:t>
        </w:r>
      </w:hyperlink>
      <w:r w:rsidR="00706E8E" w:rsidRPr="0069296A">
        <w:rPr>
          <w:rFonts w:ascii="Arial Narrow" w:hAnsi="Arial Narrow"/>
          <w:szCs w:val="22"/>
          <w:lang w:val="fr-FR"/>
        </w:rPr>
        <w:t>.</w:t>
      </w:r>
      <w:r w:rsidR="00706E8E">
        <w:rPr>
          <w:rFonts w:ascii="Arial Narrow" w:hAnsi="Arial Narrow"/>
          <w:szCs w:val="22"/>
          <w:lang w:val="fr-FR"/>
        </w:rPr>
        <w:t xml:space="preserve"> Le MP BETTER souhaite élargir cette première vague de projets</w:t>
      </w:r>
      <w:r w:rsidR="00051585">
        <w:rPr>
          <w:rFonts w:ascii="Arial Narrow" w:hAnsi="Arial Narrow"/>
          <w:szCs w:val="22"/>
          <w:lang w:val="fr-FR"/>
        </w:rPr>
        <w:t xml:space="preserve"> en privilégiant dans cet appel l</w:t>
      </w:r>
      <w:r w:rsidR="00706E8E">
        <w:rPr>
          <w:rFonts w:ascii="Arial Narrow" w:hAnsi="Arial Narrow"/>
          <w:szCs w:val="22"/>
          <w:lang w:val="fr-FR"/>
        </w:rPr>
        <w:t xml:space="preserve">es thématiques qui ne sont </w:t>
      </w:r>
      <w:r w:rsidR="00706E8E" w:rsidRPr="005440A8">
        <w:rPr>
          <w:rFonts w:ascii="Arial Narrow" w:hAnsi="Arial Narrow"/>
          <w:b/>
          <w:szCs w:val="22"/>
          <w:lang w:val="fr-FR"/>
        </w:rPr>
        <w:t>pas encore traitées</w:t>
      </w:r>
      <w:r w:rsidR="00706E8E">
        <w:rPr>
          <w:rFonts w:ascii="Arial Narrow" w:hAnsi="Arial Narrow"/>
          <w:szCs w:val="22"/>
          <w:lang w:val="fr-FR"/>
        </w:rPr>
        <w:t xml:space="preserve"> dans les projets existants.</w:t>
      </w:r>
    </w:p>
    <w:p w14:paraId="7ACD37CC" w14:textId="77777777" w:rsidR="00333BFE" w:rsidRPr="00333BFE" w:rsidRDefault="00333BFE" w:rsidP="00C02C49">
      <w:pPr>
        <w:spacing w:before="120" w:after="0"/>
        <w:rPr>
          <w:rFonts w:ascii="Arial Narrow" w:hAnsi="Arial Narrow"/>
          <w:szCs w:val="22"/>
          <w:lang w:val="fr-FR"/>
        </w:rPr>
      </w:pPr>
    </w:p>
    <w:p w14:paraId="2DE27C87" w14:textId="20D5819D" w:rsidR="00293D3F" w:rsidRPr="00293D3F" w:rsidRDefault="00293D3F" w:rsidP="00C02C49">
      <w:pPr>
        <w:spacing w:before="120"/>
        <w:rPr>
          <w:rFonts w:ascii="Arial Narrow" w:hAnsi="Arial Narrow"/>
          <w:szCs w:val="22"/>
          <w:lang w:val="fr-FR"/>
        </w:rPr>
      </w:pPr>
      <w:r w:rsidRPr="00293D3F">
        <w:rPr>
          <w:rFonts w:ascii="Arial Narrow" w:hAnsi="Arial Narrow"/>
          <w:szCs w:val="22"/>
          <w:lang w:val="fr-FR"/>
        </w:rPr>
        <w:t xml:space="preserve">Pour être éligible, </w:t>
      </w:r>
      <w:r w:rsidR="00051585">
        <w:rPr>
          <w:rFonts w:ascii="Arial Narrow" w:hAnsi="Arial Narrow"/>
          <w:szCs w:val="22"/>
          <w:lang w:val="fr-FR"/>
        </w:rPr>
        <w:t>le projet exploratoire doit être porté et</w:t>
      </w:r>
      <w:r w:rsidRPr="00293D3F">
        <w:rPr>
          <w:rFonts w:ascii="Arial Narrow" w:hAnsi="Arial Narrow"/>
          <w:szCs w:val="22"/>
          <w:lang w:val="fr-FR"/>
        </w:rPr>
        <w:t xml:space="preserve"> associer des scientifiques provenant </w:t>
      </w:r>
      <w:r w:rsidRPr="00152135">
        <w:rPr>
          <w:rFonts w:ascii="Arial Narrow" w:hAnsi="Arial Narrow"/>
          <w:b/>
          <w:szCs w:val="22"/>
          <w:lang w:val="fr-FR"/>
        </w:rPr>
        <w:t>d’au moins deux départements</w:t>
      </w:r>
      <w:r w:rsidRPr="00293D3F">
        <w:rPr>
          <w:rFonts w:ascii="Arial Narrow" w:hAnsi="Arial Narrow"/>
          <w:szCs w:val="22"/>
          <w:lang w:val="fr-FR"/>
        </w:rPr>
        <w:t xml:space="preserve"> et </w:t>
      </w:r>
      <w:r w:rsidRPr="00152135">
        <w:rPr>
          <w:rFonts w:ascii="Arial Narrow" w:hAnsi="Arial Narrow"/>
          <w:b/>
          <w:szCs w:val="22"/>
          <w:lang w:val="fr-FR"/>
        </w:rPr>
        <w:t>deux unités INRAE</w:t>
      </w:r>
      <w:r w:rsidRPr="00293D3F">
        <w:rPr>
          <w:rFonts w:ascii="Arial Narrow" w:hAnsi="Arial Narrow"/>
          <w:szCs w:val="22"/>
          <w:lang w:val="fr-FR"/>
        </w:rPr>
        <w:t xml:space="preserve"> différents. La nature </w:t>
      </w:r>
      <w:r w:rsidRPr="00D80A4F">
        <w:rPr>
          <w:rFonts w:ascii="Arial Narrow" w:hAnsi="Arial Narrow"/>
          <w:szCs w:val="22"/>
          <w:lang w:val="fr-FR"/>
        </w:rPr>
        <w:t>interdisciplinaire</w:t>
      </w:r>
      <w:r w:rsidRPr="00293D3F">
        <w:rPr>
          <w:rFonts w:ascii="Arial Narrow" w:hAnsi="Arial Narrow"/>
          <w:szCs w:val="22"/>
          <w:lang w:val="fr-FR"/>
        </w:rPr>
        <w:t xml:space="preserve"> du projet et la </w:t>
      </w:r>
      <w:r w:rsidRPr="00152135">
        <w:rPr>
          <w:rFonts w:ascii="Arial Narrow" w:hAnsi="Arial Narrow"/>
          <w:b/>
          <w:szCs w:val="22"/>
          <w:lang w:val="fr-FR"/>
        </w:rPr>
        <w:t>complémentarité des partenaires</w:t>
      </w:r>
      <w:r w:rsidRPr="00293D3F">
        <w:rPr>
          <w:rFonts w:ascii="Arial Narrow" w:hAnsi="Arial Narrow"/>
          <w:szCs w:val="22"/>
          <w:lang w:val="fr-FR"/>
        </w:rPr>
        <w:t xml:space="preserve"> seront prises en compte.</w:t>
      </w:r>
    </w:p>
    <w:p w14:paraId="64D024C7" w14:textId="4D50124A" w:rsidR="00293D3F" w:rsidRDefault="00293D3F" w:rsidP="00293D3F">
      <w:pPr>
        <w:rPr>
          <w:rFonts w:ascii="Arial Narrow" w:hAnsi="Arial Narrow"/>
          <w:szCs w:val="22"/>
          <w:lang w:val="fr-FR"/>
        </w:rPr>
      </w:pPr>
      <w:r w:rsidRPr="00293D3F">
        <w:rPr>
          <w:rFonts w:ascii="Arial Narrow" w:hAnsi="Arial Narrow"/>
          <w:szCs w:val="22"/>
          <w:lang w:val="fr-FR"/>
        </w:rPr>
        <w:t xml:space="preserve">Le budget maximal des projets exploratoires est de </w:t>
      </w:r>
      <w:r w:rsidRPr="0007459D">
        <w:rPr>
          <w:rFonts w:ascii="Arial Narrow" w:hAnsi="Arial Narrow"/>
          <w:b/>
          <w:szCs w:val="22"/>
          <w:lang w:val="fr-FR"/>
        </w:rPr>
        <w:t>50 000 euros</w:t>
      </w:r>
      <w:r w:rsidRPr="00293D3F">
        <w:rPr>
          <w:rFonts w:ascii="Arial Narrow" w:hAnsi="Arial Narrow"/>
          <w:szCs w:val="22"/>
          <w:lang w:val="fr-FR"/>
        </w:rPr>
        <w:t xml:space="preserve"> par projet et leur durée peut aller </w:t>
      </w:r>
      <w:r w:rsidRPr="0007459D">
        <w:rPr>
          <w:rFonts w:ascii="Arial Narrow" w:hAnsi="Arial Narrow"/>
          <w:b/>
          <w:szCs w:val="22"/>
          <w:lang w:val="fr-FR"/>
        </w:rPr>
        <w:t xml:space="preserve">jusqu'à </w:t>
      </w:r>
      <w:r w:rsidR="005A2312">
        <w:rPr>
          <w:rFonts w:ascii="Arial Narrow" w:hAnsi="Arial Narrow"/>
          <w:b/>
          <w:szCs w:val="22"/>
          <w:lang w:val="fr-FR"/>
        </w:rPr>
        <w:t>deux</w:t>
      </w:r>
      <w:r w:rsidRPr="0007459D">
        <w:rPr>
          <w:rFonts w:ascii="Arial Narrow" w:hAnsi="Arial Narrow"/>
          <w:b/>
          <w:szCs w:val="22"/>
          <w:lang w:val="fr-FR"/>
        </w:rPr>
        <w:t xml:space="preserve"> ans.</w:t>
      </w:r>
      <w:r w:rsidRPr="00293D3F">
        <w:rPr>
          <w:rFonts w:ascii="Arial Narrow" w:hAnsi="Arial Narrow"/>
          <w:szCs w:val="22"/>
          <w:lang w:val="fr-FR"/>
        </w:rPr>
        <w:t xml:space="preserve"> Sont éligibles au financement les consommables, les missions, les séminaires ou workshops, les frais de publications, la sous-traitance ou prestation de service et les gratifications de stage. Les mois de CDD ne peuvent pas être financés. La ventilation du budget par année et par unité devra être précisé</w:t>
      </w:r>
      <w:r w:rsidR="00BF58BF">
        <w:rPr>
          <w:rFonts w:ascii="Arial Narrow" w:hAnsi="Arial Narrow"/>
          <w:szCs w:val="22"/>
          <w:lang w:val="fr-FR"/>
        </w:rPr>
        <w:t>e</w:t>
      </w:r>
      <w:r w:rsidRPr="00293D3F">
        <w:rPr>
          <w:rFonts w:ascii="Arial Narrow" w:hAnsi="Arial Narrow"/>
          <w:szCs w:val="22"/>
          <w:lang w:val="fr-FR"/>
        </w:rPr>
        <w:t xml:space="preserve"> et sera utilisée pour transférer annuellement les fonds aux équipes impliquées après acceptation des projets. </w:t>
      </w:r>
    </w:p>
    <w:p w14:paraId="13DA9241" w14:textId="77777777" w:rsidR="00051585" w:rsidRDefault="00051585" w:rsidP="00293D3F">
      <w:pPr>
        <w:rPr>
          <w:rFonts w:ascii="Arial Narrow" w:hAnsi="Arial Narrow"/>
          <w:szCs w:val="22"/>
          <w:lang w:val="fr-FR"/>
        </w:rPr>
      </w:pPr>
    </w:p>
    <w:p w14:paraId="7E70BAA1" w14:textId="77777777" w:rsidR="00293D3F" w:rsidRPr="00051585" w:rsidRDefault="00293D3F">
      <w:pPr>
        <w:pStyle w:val="Titre1"/>
        <w:rPr>
          <w:lang w:val="fr-FR"/>
        </w:rPr>
      </w:pPr>
      <w:r w:rsidRPr="00051585">
        <w:rPr>
          <w:lang w:val="fr-FR"/>
        </w:rPr>
        <w:t xml:space="preserve">Modalités </w:t>
      </w:r>
      <w:r w:rsidR="002807A7" w:rsidRPr="00051585">
        <w:rPr>
          <w:lang w:val="fr-FR"/>
        </w:rPr>
        <w:t xml:space="preserve">et </w:t>
      </w:r>
      <w:r w:rsidR="00152135" w:rsidRPr="00051585">
        <w:rPr>
          <w:lang w:val="fr-FR"/>
        </w:rPr>
        <w:t>calendrier d</w:t>
      </w:r>
      <w:r w:rsidRPr="00051585">
        <w:rPr>
          <w:lang w:val="fr-FR"/>
        </w:rPr>
        <w:t>e soumission</w:t>
      </w:r>
    </w:p>
    <w:p w14:paraId="45B4BA8F" w14:textId="2D87CB05" w:rsidR="00152135" w:rsidRPr="00051585" w:rsidRDefault="00051585" w:rsidP="00293D3F">
      <w:pPr>
        <w:rPr>
          <w:rFonts w:ascii="Arial Narrow" w:hAnsi="Arial Narrow"/>
          <w:szCs w:val="22"/>
          <w:lang w:val="fr-FR"/>
        </w:rPr>
      </w:pPr>
      <w:r w:rsidRPr="00051585">
        <w:rPr>
          <w:rFonts w:ascii="Arial Narrow" w:hAnsi="Arial Narrow"/>
          <w:szCs w:val="22"/>
          <w:lang w:val="fr-FR"/>
        </w:rPr>
        <w:t xml:space="preserve">Un formulaire </w:t>
      </w:r>
      <w:r w:rsidR="00293D3F" w:rsidRPr="00051585">
        <w:rPr>
          <w:rFonts w:ascii="Arial Narrow" w:hAnsi="Arial Narrow"/>
          <w:szCs w:val="22"/>
          <w:lang w:val="fr-FR"/>
        </w:rPr>
        <w:t>pour les projets exploratoires</w:t>
      </w:r>
      <w:r w:rsidRPr="00051585">
        <w:rPr>
          <w:rFonts w:ascii="Arial Narrow" w:hAnsi="Arial Narrow"/>
          <w:szCs w:val="22"/>
          <w:lang w:val="fr-FR"/>
        </w:rPr>
        <w:t xml:space="preserve"> est proposé en annexe</w:t>
      </w:r>
      <w:r w:rsidR="00293D3F" w:rsidRPr="00051585">
        <w:rPr>
          <w:rFonts w:ascii="Arial Narrow" w:hAnsi="Arial Narrow"/>
          <w:szCs w:val="22"/>
          <w:lang w:val="fr-FR"/>
        </w:rPr>
        <w:t xml:space="preserve">. </w:t>
      </w:r>
      <w:r w:rsidR="004F7E14" w:rsidRPr="00051585">
        <w:rPr>
          <w:rFonts w:ascii="Arial Narrow" w:hAnsi="Arial Narrow"/>
          <w:szCs w:val="22"/>
          <w:lang w:val="fr-FR"/>
        </w:rPr>
        <w:t>Le processus de soumission se fait en deux étapes.</w:t>
      </w:r>
    </w:p>
    <w:p w14:paraId="4165D465" w14:textId="38854AAE" w:rsidR="0001734A" w:rsidRDefault="0001734A" w:rsidP="0001734A">
      <w:pPr>
        <w:spacing w:before="120"/>
        <w:rPr>
          <w:rFonts w:ascii="Arial Narrow" w:hAnsi="Arial Narrow"/>
          <w:szCs w:val="22"/>
          <w:lang w:val="fr-FR"/>
        </w:rPr>
      </w:pPr>
      <w:r w:rsidRPr="00152135">
        <w:rPr>
          <w:rFonts w:ascii="Arial Narrow" w:hAnsi="Arial Narrow"/>
          <w:szCs w:val="22"/>
          <w:lang w:val="fr-FR"/>
        </w:rPr>
        <w:t xml:space="preserve">Les porteurs de projets sont </w:t>
      </w:r>
      <w:r w:rsidRPr="00817F38">
        <w:rPr>
          <w:rFonts w:ascii="Arial Narrow" w:hAnsi="Arial Narrow"/>
          <w:b/>
          <w:szCs w:val="22"/>
          <w:lang w:val="fr-FR"/>
        </w:rPr>
        <w:t xml:space="preserve">invités à participer au </w:t>
      </w:r>
      <w:hyperlink r:id="rId9" w:history="1">
        <w:r w:rsidRPr="006B0E40">
          <w:rPr>
            <w:rStyle w:val="Lienhypertexte"/>
            <w:rFonts w:ascii="Arial Narrow" w:hAnsi="Arial Narrow"/>
            <w:b/>
            <w:szCs w:val="22"/>
            <w:lang w:val="fr-FR"/>
          </w:rPr>
          <w:t xml:space="preserve">séminaire </w:t>
        </w:r>
        <w:r w:rsidR="00051585" w:rsidRPr="006B0E40">
          <w:rPr>
            <w:rStyle w:val="Lienhypertexte"/>
            <w:rFonts w:ascii="Arial Narrow" w:hAnsi="Arial Narrow"/>
            <w:b/>
            <w:szCs w:val="22"/>
            <w:lang w:val="fr-FR"/>
          </w:rPr>
          <w:t>BETTER à Lyon programmé du 10 au 12 mai 2022</w:t>
        </w:r>
      </w:hyperlink>
      <w:r>
        <w:rPr>
          <w:rFonts w:ascii="Arial Narrow" w:hAnsi="Arial Narrow"/>
          <w:szCs w:val="22"/>
          <w:lang w:val="fr-FR"/>
        </w:rPr>
        <w:t xml:space="preserve"> </w:t>
      </w:r>
      <w:r w:rsidRPr="00152135">
        <w:rPr>
          <w:rFonts w:ascii="Arial Narrow" w:hAnsi="Arial Narrow"/>
          <w:szCs w:val="22"/>
          <w:lang w:val="fr-FR"/>
        </w:rPr>
        <w:t>et ne doivent pas hésiter à interagir avec les membres du comité de pilotage avant de déposer leur projet pour mieux cerner les attendus et identifier des équipes complémentaires.</w:t>
      </w:r>
    </w:p>
    <w:p w14:paraId="7A91F55D" w14:textId="2CA5D0BD" w:rsidR="0001734A" w:rsidRPr="00152135" w:rsidRDefault="0001734A" w:rsidP="0001734A">
      <w:pPr>
        <w:suppressAutoHyphens w:val="0"/>
        <w:spacing w:after="0"/>
        <w:contextualSpacing/>
        <w:rPr>
          <w:rFonts w:ascii="Arial Narrow" w:hAnsi="Arial Narrow"/>
          <w:szCs w:val="22"/>
          <w:lang w:val="fr-FR"/>
        </w:rPr>
      </w:pPr>
      <w:r w:rsidRPr="00152135">
        <w:rPr>
          <w:rFonts w:ascii="Arial Narrow" w:hAnsi="Arial Narrow"/>
          <w:szCs w:val="22"/>
          <w:lang w:val="fr-FR"/>
        </w:rPr>
        <w:t xml:space="preserve">Le Comité de pilotage </w:t>
      </w:r>
      <w:r>
        <w:rPr>
          <w:rFonts w:ascii="Arial Narrow" w:hAnsi="Arial Narrow"/>
          <w:szCs w:val="22"/>
          <w:lang w:val="fr-FR"/>
        </w:rPr>
        <w:t xml:space="preserve">(Copil) </w:t>
      </w:r>
      <w:r w:rsidRPr="00152135">
        <w:rPr>
          <w:rFonts w:ascii="Arial Narrow" w:hAnsi="Arial Narrow"/>
          <w:szCs w:val="22"/>
          <w:lang w:val="fr-FR"/>
        </w:rPr>
        <w:t xml:space="preserve">du MP BETTER  examinera et </w:t>
      </w:r>
      <w:r w:rsidRPr="00F632E6">
        <w:rPr>
          <w:rFonts w:ascii="Arial Narrow" w:hAnsi="Arial Narrow"/>
          <w:b/>
          <w:szCs w:val="22"/>
          <w:lang w:val="fr-FR"/>
        </w:rPr>
        <w:t xml:space="preserve">sélectionnera les demandes sur la base des formulaires déposés lors de la première </w:t>
      </w:r>
      <w:r w:rsidR="00920F61">
        <w:rPr>
          <w:rFonts w:ascii="Arial Narrow" w:hAnsi="Arial Narrow"/>
          <w:b/>
          <w:szCs w:val="22"/>
          <w:lang w:val="fr-FR"/>
        </w:rPr>
        <w:t>étape</w:t>
      </w:r>
      <w:r w:rsidRPr="00152135">
        <w:rPr>
          <w:rFonts w:ascii="Arial Narrow" w:hAnsi="Arial Narrow"/>
          <w:szCs w:val="22"/>
          <w:lang w:val="fr-FR"/>
        </w:rPr>
        <w:t>, selon les critères d’éligibilité et d’évaluation définis dans l’appel</w:t>
      </w:r>
      <w:r w:rsidRPr="004C22BD">
        <w:rPr>
          <w:rFonts w:ascii="Arial Narrow" w:hAnsi="Arial Narrow"/>
          <w:szCs w:val="22"/>
          <w:lang w:val="fr-FR"/>
        </w:rPr>
        <w:t xml:space="preserve">. Il </w:t>
      </w:r>
      <w:r w:rsidRPr="001C5E09">
        <w:rPr>
          <w:rFonts w:ascii="Arial Narrow" w:hAnsi="Arial Narrow"/>
          <w:b/>
          <w:szCs w:val="22"/>
          <w:lang w:val="fr-FR"/>
        </w:rPr>
        <w:t xml:space="preserve">pourra proposer un entretien avec les porteurs de projet </w:t>
      </w:r>
      <w:r w:rsidRPr="00152135">
        <w:rPr>
          <w:rFonts w:ascii="Arial Narrow" w:hAnsi="Arial Narrow"/>
          <w:szCs w:val="22"/>
          <w:lang w:val="fr-FR"/>
        </w:rPr>
        <w:t xml:space="preserve">pour éclairer certains points et échanger sur ses </w:t>
      </w:r>
      <w:r w:rsidRPr="00152135">
        <w:rPr>
          <w:rFonts w:ascii="Arial Narrow" w:hAnsi="Arial Narrow"/>
          <w:szCs w:val="22"/>
          <w:lang w:val="fr-FR"/>
        </w:rPr>
        <w:lastRenderedPageBreak/>
        <w:t xml:space="preserve">attentes. Le </w:t>
      </w:r>
      <w:r>
        <w:rPr>
          <w:rFonts w:ascii="Arial Narrow" w:hAnsi="Arial Narrow"/>
          <w:szCs w:val="22"/>
          <w:lang w:val="fr-FR"/>
        </w:rPr>
        <w:t>Copil</w:t>
      </w:r>
      <w:r w:rsidRPr="00152135">
        <w:rPr>
          <w:rFonts w:ascii="Arial Narrow" w:hAnsi="Arial Narrow"/>
          <w:szCs w:val="22"/>
          <w:lang w:val="fr-FR"/>
        </w:rPr>
        <w:t xml:space="preserve"> aura la possibilité de faire des recommandations</w:t>
      </w:r>
      <w:r w:rsidR="00920F61">
        <w:rPr>
          <w:rFonts w:ascii="Arial Narrow" w:hAnsi="Arial Narrow"/>
          <w:szCs w:val="22"/>
          <w:lang w:val="fr-FR"/>
        </w:rPr>
        <w:t xml:space="preserve">, de </w:t>
      </w:r>
      <w:r w:rsidRPr="00152135">
        <w:rPr>
          <w:rFonts w:ascii="Arial Narrow" w:hAnsi="Arial Narrow"/>
          <w:szCs w:val="22"/>
          <w:lang w:val="fr-FR"/>
        </w:rPr>
        <w:t xml:space="preserve"> demander des précisions, </w:t>
      </w:r>
      <w:r w:rsidR="00920F61">
        <w:rPr>
          <w:rFonts w:ascii="Arial Narrow" w:hAnsi="Arial Narrow"/>
          <w:szCs w:val="22"/>
          <w:lang w:val="fr-FR"/>
        </w:rPr>
        <w:t>et de</w:t>
      </w:r>
      <w:r w:rsidRPr="00152135">
        <w:rPr>
          <w:rFonts w:ascii="Arial Narrow" w:hAnsi="Arial Narrow"/>
          <w:szCs w:val="22"/>
          <w:lang w:val="fr-FR"/>
        </w:rPr>
        <w:t xml:space="preserve"> proposer des ajustements. </w:t>
      </w:r>
    </w:p>
    <w:p w14:paraId="4C7EE659" w14:textId="529ABD64" w:rsidR="0001734A" w:rsidRPr="00152135" w:rsidRDefault="0001734A" w:rsidP="0001734A">
      <w:pPr>
        <w:spacing w:before="120" w:after="120"/>
        <w:rPr>
          <w:rFonts w:ascii="Arial Narrow" w:hAnsi="Arial Narrow"/>
          <w:szCs w:val="22"/>
          <w:lang w:val="fr-FR"/>
        </w:rPr>
      </w:pPr>
      <w:r w:rsidRPr="00152135">
        <w:rPr>
          <w:rFonts w:ascii="Arial Narrow" w:hAnsi="Arial Narrow"/>
          <w:szCs w:val="22"/>
          <w:lang w:val="fr-FR"/>
        </w:rPr>
        <w:t xml:space="preserve">Il sera ensuite demandé aux porteurs des projets retenus lors de la première </w:t>
      </w:r>
      <w:r w:rsidR="00920F61">
        <w:rPr>
          <w:rFonts w:ascii="Arial Narrow" w:hAnsi="Arial Narrow"/>
          <w:szCs w:val="22"/>
          <w:lang w:val="fr-FR"/>
        </w:rPr>
        <w:t>étape</w:t>
      </w:r>
      <w:r w:rsidR="00920F61" w:rsidRPr="00152135">
        <w:rPr>
          <w:rFonts w:ascii="Arial Narrow" w:hAnsi="Arial Narrow"/>
          <w:szCs w:val="22"/>
          <w:lang w:val="fr-FR"/>
        </w:rPr>
        <w:t xml:space="preserve"> </w:t>
      </w:r>
      <w:r w:rsidRPr="00152135">
        <w:rPr>
          <w:rFonts w:ascii="Arial Narrow" w:hAnsi="Arial Narrow"/>
          <w:szCs w:val="22"/>
          <w:lang w:val="fr-FR"/>
        </w:rPr>
        <w:t>de compléter et</w:t>
      </w:r>
      <w:r w:rsidR="00475FB2">
        <w:rPr>
          <w:rFonts w:ascii="Arial Narrow" w:hAnsi="Arial Narrow"/>
          <w:szCs w:val="22"/>
          <w:lang w:val="fr-FR"/>
        </w:rPr>
        <w:t>/</w:t>
      </w:r>
      <w:r w:rsidRPr="00152135">
        <w:rPr>
          <w:rFonts w:ascii="Arial Narrow" w:hAnsi="Arial Narrow"/>
          <w:szCs w:val="22"/>
          <w:lang w:val="fr-FR"/>
        </w:rPr>
        <w:t>ou d’amender l</w:t>
      </w:r>
      <w:r>
        <w:rPr>
          <w:rFonts w:ascii="Arial Narrow" w:hAnsi="Arial Narrow"/>
          <w:szCs w:val="22"/>
          <w:lang w:val="fr-FR"/>
        </w:rPr>
        <w:t xml:space="preserve">eur formulaire déposé en première </w:t>
      </w:r>
      <w:r w:rsidR="00920F61">
        <w:rPr>
          <w:rFonts w:ascii="Arial Narrow" w:hAnsi="Arial Narrow"/>
          <w:szCs w:val="22"/>
          <w:lang w:val="fr-FR"/>
        </w:rPr>
        <w:t>étape</w:t>
      </w:r>
      <w:r>
        <w:rPr>
          <w:rFonts w:ascii="Arial Narrow" w:hAnsi="Arial Narrow"/>
          <w:szCs w:val="22"/>
          <w:lang w:val="fr-FR"/>
        </w:rPr>
        <w:t>,</w:t>
      </w:r>
      <w:r w:rsidR="00475FB2">
        <w:rPr>
          <w:rFonts w:ascii="Arial Narrow" w:hAnsi="Arial Narrow"/>
          <w:szCs w:val="22"/>
          <w:lang w:val="fr-FR"/>
        </w:rPr>
        <w:t xml:space="preserve"> </w:t>
      </w:r>
      <w:r w:rsidRPr="00152135">
        <w:rPr>
          <w:rFonts w:ascii="Arial Narrow" w:hAnsi="Arial Narrow"/>
          <w:szCs w:val="22"/>
          <w:lang w:val="fr-FR"/>
        </w:rPr>
        <w:t xml:space="preserve">en fonction des </w:t>
      </w:r>
      <w:r>
        <w:rPr>
          <w:rFonts w:ascii="Arial Narrow" w:hAnsi="Arial Narrow"/>
          <w:szCs w:val="22"/>
          <w:lang w:val="fr-FR"/>
        </w:rPr>
        <w:t>retours</w:t>
      </w:r>
      <w:r w:rsidRPr="00152135">
        <w:rPr>
          <w:rFonts w:ascii="Arial Narrow" w:hAnsi="Arial Narrow"/>
          <w:szCs w:val="22"/>
          <w:lang w:val="fr-FR"/>
        </w:rPr>
        <w:t xml:space="preserve"> du Copil. </w:t>
      </w:r>
      <w:r w:rsidRPr="009C7DAE">
        <w:rPr>
          <w:rFonts w:ascii="Arial Narrow" w:hAnsi="Arial Narrow"/>
          <w:szCs w:val="22"/>
          <w:lang w:val="fr-FR"/>
        </w:rPr>
        <w:t xml:space="preserve">La </w:t>
      </w:r>
      <w:r w:rsidR="009C7DAE">
        <w:rPr>
          <w:rFonts w:ascii="Arial Narrow" w:hAnsi="Arial Narrow"/>
          <w:szCs w:val="22"/>
          <w:lang w:val="fr-FR"/>
        </w:rPr>
        <w:t>secon</w:t>
      </w:r>
      <w:r w:rsidRPr="009C7DAE">
        <w:rPr>
          <w:rFonts w:ascii="Arial Narrow" w:hAnsi="Arial Narrow"/>
          <w:szCs w:val="22"/>
          <w:lang w:val="fr-FR"/>
        </w:rPr>
        <w:t xml:space="preserve">de </w:t>
      </w:r>
      <w:r w:rsidR="00920F61">
        <w:rPr>
          <w:rFonts w:ascii="Arial Narrow" w:hAnsi="Arial Narrow"/>
          <w:szCs w:val="22"/>
          <w:lang w:val="fr-FR"/>
        </w:rPr>
        <w:t>étape</w:t>
      </w:r>
      <w:r w:rsidR="00920F61" w:rsidRPr="009C7DAE">
        <w:rPr>
          <w:rFonts w:ascii="Arial Narrow" w:hAnsi="Arial Narrow"/>
          <w:szCs w:val="22"/>
          <w:lang w:val="fr-FR"/>
        </w:rPr>
        <w:t xml:space="preserve"> </w:t>
      </w:r>
      <w:r w:rsidRPr="009C7DAE">
        <w:rPr>
          <w:rFonts w:ascii="Arial Narrow" w:hAnsi="Arial Narrow"/>
          <w:szCs w:val="22"/>
          <w:lang w:val="fr-FR"/>
        </w:rPr>
        <w:t xml:space="preserve">consistera à s’assurer que </w:t>
      </w:r>
      <w:r w:rsidRPr="00152135">
        <w:rPr>
          <w:rFonts w:ascii="Arial Narrow" w:hAnsi="Arial Narrow"/>
          <w:szCs w:val="22"/>
          <w:lang w:val="fr-FR"/>
        </w:rPr>
        <w:t>les recomman</w:t>
      </w:r>
      <w:r>
        <w:rPr>
          <w:rFonts w:ascii="Arial Narrow" w:hAnsi="Arial Narrow"/>
          <w:szCs w:val="22"/>
          <w:lang w:val="fr-FR"/>
        </w:rPr>
        <w:t xml:space="preserve">dations/retours du Copil </w:t>
      </w:r>
      <w:r w:rsidRPr="00152135">
        <w:rPr>
          <w:rFonts w:ascii="Arial Narrow" w:hAnsi="Arial Narrow"/>
          <w:szCs w:val="22"/>
          <w:lang w:val="fr-FR"/>
        </w:rPr>
        <w:t xml:space="preserve">ont été </w:t>
      </w:r>
      <w:r>
        <w:rPr>
          <w:rFonts w:ascii="Arial Narrow" w:hAnsi="Arial Narrow"/>
          <w:szCs w:val="22"/>
          <w:lang w:val="fr-FR"/>
        </w:rPr>
        <w:t>prises en compte / intégrées</w:t>
      </w:r>
      <w:r w:rsidRPr="00152135">
        <w:rPr>
          <w:rFonts w:ascii="Arial Narrow" w:hAnsi="Arial Narrow"/>
          <w:szCs w:val="22"/>
          <w:lang w:val="fr-FR"/>
        </w:rPr>
        <w:t xml:space="preserve">. Sauf cas particulier (qui sera convenu avec les porteurs de projet concernés lors de l’entretien de la première </w:t>
      </w:r>
      <w:r w:rsidR="00920F61">
        <w:rPr>
          <w:rFonts w:ascii="Arial Narrow" w:hAnsi="Arial Narrow"/>
          <w:szCs w:val="22"/>
          <w:lang w:val="fr-FR"/>
        </w:rPr>
        <w:t>étape</w:t>
      </w:r>
      <w:r w:rsidRPr="00152135">
        <w:rPr>
          <w:rFonts w:ascii="Arial Narrow" w:hAnsi="Arial Narrow"/>
          <w:szCs w:val="22"/>
          <w:lang w:val="fr-FR"/>
        </w:rPr>
        <w:t xml:space="preserve">), il n’y aura donc pas de deuxième évaluation. Les projets retenus en première </w:t>
      </w:r>
      <w:r w:rsidR="00920F61">
        <w:rPr>
          <w:rFonts w:ascii="Arial Narrow" w:hAnsi="Arial Narrow"/>
          <w:szCs w:val="22"/>
          <w:lang w:val="fr-FR"/>
        </w:rPr>
        <w:t>étape</w:t>
      </w:r>
      <w:r w:rsidR="00920F61" w:rsidRPr="00152135">
        <w:rPr>
          <w:rFonts w:ascii="Arial Narrow" w:hAnsi="Arial Narrow"/>
          <w:szCs w:val="22"/>
          <w:lang w:val="fr-FR"/>
        </w:rPr>
        <w:t xml:space="preserve"> </w:t>
      </w:r>
      <w:r w:rsidRPr="00152135">
        <w:rPr>
          <w:rFonts w:ascii="Arial Narrow" w:hAnsi="Arial Narrow"/>
          <w:szCs w:val="22"/>
          <w:lang w:val="fr-FR"/>
        </w:rPr>
        <w:t>et ayant complété</w:t>
      </w:r>
      <w:r>
        <w:rPr>
          <w:rFonts w:ascii="Arial Narrow" w:hAnsi="Arial Narrow"/>
          <w:szCs w:val="22"/>
          <w:lang w:val="fr-FR"/>
        </w:rPr>
        <w:t>/révisé</w:t>
      </w:r>
      <w:r w:rsidRPr="00152135">
        <w:rPr>
          <w:rFonts w:ascii="Arial Narrow" w:hAnsi="Arial Narrow"/>
          <w:szCs w:val="22"/>
          <w:lang w:val="fr-FR"/>
        </w:rPr>
        <w:t xml:space="preserve"> le dossier</w:t>
      </w:r>
      <w:r w:rsidR="00920F61">
        <w:rPr>
          <w:rFonts w:ascii="Arial Narrow" w:hAnsi="Arial Narrow"/>
          <w:szCs w:val="22"/>
          <w:lang w:val="fr-FR"/>
        </w:rPr>
        <w:t xml:space="preserve"> de façon satisfaisante</w:t>
      </w:r>
      <w:r w:rsidRPr="00152135">
        <w:rPr>
          <w:rFonts w:ascii="Arial Narrow" w:hAnsi="Arial Narrow"/>
          <w:szCs w:val="22"/>
          <w:lang w:val="fr-FR"/>
        </w:rPr>
        <w:t xml:space="preserve"> s</w:t>
      </w:r>
      <w:r w:rsidR="00920F61">
        <w:rPr>
          <w:rFonts w:ascii="Arial Narrow" w:hAnsi="Arial Narrow"/>
          <w:szCs w:val="22"/>
          <w:lang w:val="fr-FR"/>
        </w:rPr>
        <w:t>er</w:t>
      </w:r>
      <w:r w:rsidRPr="00152135">
        <w:rPr>
          <w:rFonts w:ascii="Arial Narrow" w:hAnsi="Arial Narrow"/>
          <w:szCs w:val="22"/>
          <w:lang w:val="fr-FR"/>
        </w:rPr>
        <w:t>ont sélectionnés pour un financement.</w:t>
      </w:r>
    </w:p>
    <w:p w14:paraId="3021AFEB" w14:textId="77777777" w:rsidR="0001734A" w:rsidRPr="00293D3F" w:rsidRDefault="0001734A" w:rsidP="00293D3F">
      <w:pPr>
        <w:rPr>
          <w:rFonts w:ascii="Arial Narrow" w:hAnsi="Arial Narrow"/>
          <w:szCs w:val="22"/>
          <w:lang w:val="fr-FR"/>
        </w:rPr>
      </w:pPr>
    </w:p>
    <w:tbl>
      <w:tblPr>
        <w:tblStyle w:val="Grilledutableau"/>
        <w:tblW w:w="9606" w:type="dxa"/>
        <w:tblLook w:val="04A0" w:firstRow="1" w:lastRow="0" w:firstColumn="1" w:lastColumn="0" w:noHBand="0" w:noVBand="1"/>
      </w:tblPr>
      <w:tblGrid>
        <w:gridCol w:w="2235"/>
        <w:gridCol w:w="3260"/>
        <w:gridCol w:w="4111"/>
      </w:tblGrid>
      <w:tr w:rsidR="00293D3F" w:rsidRPr="0007459D" w14:paraId="0940B281" w14:textId="77777777" w:rsidTr="00D80A4F">
        <w:tc>
          <w:tcPr>
            <w:tcW w:w="2235" w:type="dxa"/>
          </w:tcPr>
          <w:p w14:paraId="176685A4" w14:textId="77777777" w:rsidR="00293D3F" w:rsidRPr="00CB32AF" w:rsidRDefault="00293D3F" w:rsidP="00264F85">
            <w:pPr>
              <w:spacing w:after="120" w:line="240" w:lineRule="auto"/>
              <w:rPr>
                <w:rFonts w:ascii="Arial Narrow" w:hAnsi="Arial Narrow"/>
                <w:b/>
                <w:szCs w:val="22"/>
                <w:lang w:val="fr-FR"/>
              </w:rPr>
            </w:pPr>
            <w:r w:rsidRPr="00CB32AF">
              <w:rPr>
                <w:rFonts w:ascii="Arial Narrow" w:hAnsi="Arial Narrow"/>
                <w:b/>
                <w:color w:val="204F57"/>
                <w:szCs w:val="22"/>
                <w:lang w:val="fr-FR"/>
              </w:rPr>
              <w:t>Type d’appel</w:t>
            </w:r>
          </w:p>
        </w:tc>
        <w:tc>
          <w:tcPr>
            <w:tcW w:w="3260" w:type="dxa"/>
          </w:tcPr>
          <w:p w14:paraId="5321B20E" w14:textId="77777777" w:rsidR="004C22BD" w:rsidRDefault="00293D3F" w:rsidP="00D80A4F">
            <w:pPr>
              <w:spacing w:after="0" w:line="240" w:lineRule="auto"/>
              <w:jc w:val="center"/>
              <w:rPr>
                <w:rFonts w:ascii="Arial Narrow" w:hAnsi="Arial Narrow"/>
                <w:b/>
                <w:color w:val="00A59C"/>
                <w:szCs w:val="22"/>
                <w:lang w:val="fr-FR"/>
              </w:rPr>
            </w:pPr>
            <w:r w:rsidRPr="00CB32AF">
              <w:rPr>
                <w:rFonts w:ascii="Arial Narrow" w:hAnsi="Arial Narrow"/>
                <w:b/>
                <w:color w:val="00A59C"/>
                <w:szCs w:val="22"/>
                <w:lang w:val="fr-FR"/>
              </w:rPr>
              <w:t>Date de soumission</w:t>
            </w:r>
          </w:p>
          <w:p w14:paraId="4EB895E2" w14:textId="77777777" w:rsidR="004C22BD" w:rsidRDefault="00293D3F" w:rsidP="006D2CE4">
            <w:pPr>
              <w:spacing w:after="120" w:line="240" w:lineRule="auto"/>
              <w:jc w:val="center"/>
              <w:rPr>
                <w:rFonts w:ascii="Arial Narrow" w:hAnsi="Arial Narrow"/>
                <w:b/>
                <w:color w:val="00A59C"/>
                <w:szCs w:val="22"/>
                <w:lang w:val="fr-FR"/>
              </w:rPr>
            </w:pPr>
            <w:r w:rsidRPr="00CB32AF">
              <w:rPr>
                <w:rFonts w:ascii="Arial Narrow" w:hAnsi="Arial Narrow"/>
                <w:b/>
                <w:color w:val="00A59C"/>
                <w:szCs w:val="22"/>
                <w:lang w:val="fr-FR"/>
              </w:rPr>
              <w:t>d</w:t>
            </w:r>
            <w:r w:rsidR="00D44133">
              <w:rPr>
                <w:rFonts w:ascii="Arial Narrow" w:hAnsi="Arial Narrow"/>
                <w:b/>
                <w:color w:val="00A59C"/>
                <w:szCs w:val="22"/>
                <w:lang w:val="fr-FR"/>
              </w:rPr>
              <w:t>u dossier</w:t>
            </w:r>
            <w:r w:rsidR="004C22BD">
              <w:rPr>
                <w:rFonts w:ascii="Arial Narrow" w:hAnsi="Arial Narrow"/>
                <w:b/>
                <w:color w:val="00A59C"/>
                <w:szCs w:val="22"/>
                <w:lang w:val="fr-FR"/>
              </w:rPr>
              <w:t xml:space="preserve"> </w:t>
            </w:r>
            <w:r w:rsidR="006D2CE4">
              <w:rPr>
                <w:rFonts w:ascii="Arial Narrow" w:hAnsi="Arial Narrow"/>
                <w:b/>
                <w:color w:val="00A59C"/>
                <w:szCs w:val="22"/>
                <w:lang w:val="fr-FR"/>
              </w:rPr>
              <w:t>initial</w:t>
            </w:r>
          </w:p>
          <w:p w14:paraId="1A5ACDEE" w14:textId="0B0ACB92" w:rsidR="00DD1C28" w:rsidRPr="00CB32AF" w:rsidRDefault="00DD1C28" w:rsidP="00920F61">
            <w:pPr>
              <w:spacing w:after="120" w:line="240" w:lineRule="auto"/>
              <w:jc w:val="center"/>
              <w:rPr>
                <w:rFonts w:ascii="Arial Narrow" w:hAnsi="Arial Narrow"/>
                <w:b/>
                <w:szCs w:val="22"/>
                <w:lang w:val="fr-FR"/>
              </w:rPr>
            </w:pPr>
            <w:r>
              <w:rPr>
                <w:rFonts w:ascii="Arial Narrow" w:hAnsi="Arial Narrow"/>
                <w:b/>
                <w:color w:val="00A59C"/>
                <w:szCs w:val="22"/>
                <w:lang w:val="fr-FR"/>
              </w:rPr>
              <w:t>(</w:t>
            </w:r>
            <w:r w:rsidR="00920F61">
              <w:rPr>
                <w:rFonts w:ascii="Arial Narrow" w:hAnsi="Arial Narrow"/>
                <w:b/>
                <w:color w:val="00A59C"/>
                <w:szCs w:val="22"/>
                <w:lang w:val="fr-FR"/>
              </w:rPr>
              <w:t xml:space="preserve">Etape </w:t>
            </w:r>
            <w:r>
              <w:rPr>
                <w:rFonts w:ascii="Arial Narrow" w:hAnsi="Arial Narrow"/>
                <w:b/>
                <w:color w:val="00A59C"/>
                <w:szCs w:val="22"/>
                <w:lang w:val="fr-FR"/>
              </w:rPr>
              <w:t>1)</w:t>
            </w:r>
          </w:p>
        </w:tc>
        <w:tc>
          <w:tcPr>
            <w:tcW w:w="4111" w:type="dxa"/>
          </w:tcPr>
          <w:p w14:paraId="289ADA3C" w14:textId="77777777" w:rsidR="00293D3F" w:rsidRDefault="00293D3F" w:rsidP="00DD1C28">
            <w:pPr>
              <w:spacing w:after="120" w:line="240" w:lineRule="auto"/>
              <w:jc w:val="center"/>
              <w:rPr>
                <w:rFonts w:ascii="Arial Narrow" w:hAnsi="Arial Narrow"/>
                <w:b/>
                <w:color w:val="00A59C"/>
                <w:szCs w:val="22"/>
                <w:lang w:val="fr-FR"/>
              </w:rPr>
            </w:pPr>
            <w:r w:rsidRPr="00CB32AF">
              <w:rPr>
                <w:rFonts w:ascii="Arial Narrow" w:hAnsi="Arial Narrow"/>
                <w:b/>
                <w:color w:val="00A59C"/>
                <w:szCs w:val="22"/>
                <w:lang w:val="fr-FR"/>
              </w:rPr>
              <w:t>Date</w:t>
            </w:r>
            <w:r w:rsidR="004C54C6" w:rsidRPr="00CB32AF">
              <w:rPr>
                <w:rFonts w:ascii="Arial Narrow" w:hAnsi="Arial Narrow"/>
                <w:b/>
                <w:color w:val="00A59C"/>
                <w:szCs w:val="22"/>
                <w:lang w:val="fr-FR"/>
              </w:rPr>
              <w:t xml:space="preserve"> de soumission du </w:t>
            </w:r>
            <w:r w:rsidR="00DD1C28">
              <w:rPr>
                <w:rFonts w:ascii="Arial Narrow" w:hAnsi="Arial Narrow"/>
                <w:b/>
                <w:color w:val="00A59C"/>
                <w:szCs w:val="22"/>
                <w:lang w:val="fr-FR"/>
              </w:rPr>
              <w:t xml:space="preserve">dossier </w:t>
            </w:r>
            <w:r w:rsidR="004C54C6" w:rsidRPr="00CB32AF">
              <w:rPr>
                <w:rFonts w:ascii="Arial Narrow" w:hAnsi="Arial Narrow"/>
                <w:b/>
                <w:color w:val="00A59C"/>
                <w:szCs w:val="22"/>
                <w:lang w:val="fr-FR"/>
              </w:rPr>
              <w:t>amendé</w:t>
            </w:r>
            <w:r w:rsidR="00935CF1" w:rsidRPr="00CB32AF">
              <w:rPr>
                <w:rFonts w:ascii="Arial Narrow" w:hAnsi="Arial Narrow"/>
                <w:b/>
                <w:color w:val="00A59C"/>
                <w:szCs w:val="22"/>
                <w:lang w:val="fr-FR"/>
              </w:rPr>
              <w:t xml:space="preserve"> </w:t>
            </w:r>
            <w:r w:rsidR="004C54C6" w:rsidRPr="00CB32AF">
              <w:rPr>
                <w:rFonts w:ascii="Arial Narrow" w:hAnsi="Arial Narrow"/>
                <w:b/>
                <w:color w:val="00A59C"/>
                <w:szCs w:val="22"/>
                <w:lang w:val="fr-FR"/>
              </w:rPr>
              <w:t>pour les projets retenus</w:t>
            </w:r>
          </w:p>
          <w:p w14:paraId="57B3012B" w14:textId="3830674C" w:rsidR="00DD1C28" w:rsidRPr="00CB32AF" w:rsidRDefault="00DD1C28" w:rsidP="00920F61">
            <w:pPr>
              <w:spacing w:after="120" w:line="240" w:lineRule="auto"/>
              <w:jc w:val="center"/>
              <w:rPr>
                <w:rFonts w:ascii="Arial Narrow" w:hAnsi="Arial Narrow"/>
                <w:b/>
                <w:szCs w:val="22"/>
                <w:lang w:val="fr-FR"/>
              </w:rPr>
            </w:pPr>
            <w:r>
              <w:rPr>
                <w:rFonts w:ascii="Arial Narrow" w:hAnsi="Arial Narrow"/>
                <w:b/>
                <w:color w:val="00A59C"/>
                <w:szCs w:val="22"/>
                <w:lang w:val="fr-FR"/>
              </w:rPr>
              <w:t>(</w:t>
            </w:r>
            <w:r w:rsidR="00920F61">
              <w:rPr>
                <w:rFonts w:ascii="Arial Narrow" w:hAnsi="Arial Narrow"/>
                <w:b/>
                <w:color w:val="00A59C"/>
                <w:szCs w:val="22"/>
                <w:lang w:val="fr-FR"/>
              </w:rPr>
              <w:t xml:space="preserve">Etape </w:t>
            </w:r>
            <w:r>
              <w:rPr>
                <w:rFonts w:ascii="Arial Narrow" w:hAnsi="Arial Narrow"/>
                <w:b/>
                <w:color w:val="00A59C"/>
                <w:szCs w:val="22"/>
                <w:lang w:val="fr-FR"/>
              </w:rPr>
              <w:t>2)</w:t>
            </w:r>
          </w:p>
        </w:tc>
      </w:tr>
      <w:tr w:rsidR="00935CF1" w:rsidRPr="00CA43FB" w14:paraId="36B9268F" w14:textId="77777777" w:rsidTr="00D80A4F">
        <w:tc>
          <w:tcPr>
            <w:tcW w:w="2235" w:type="dxa"/>
            <w:vAlign w:val="center"/>
          </w:tcPr>
          <w:p w14:paraId="6F1FE126" w14:textId="77777777" w:rsidR="003443B5" w:rsidRDefault="00935CF1" w:rsidP="00D80A4F">
            <w:pPr>
              <w:spacing w:after="0" w:line="240" w:lineRule="auto"/>
              <w:rPr>
                <w:rFonts w:ascii="Arial Narrow" w:hAnsi="Arial Narrow"/>
                <w:b/>
                <w:color w:val="204F57"/>
                <w:szCs w:val="22"/>
                <w:lang w:val="fr-FR"/>
              </w:rPr>
            </w:pPr>
            <w:r w:rsidRPr="00CB32AF">
              <w:rPr>
                <w:rFonts w:ascii="Arial Narrow" w:hAnsi="Arial Narrow"/>
                <w:b/>
                <w:color w:val="204F57"/>
                <w:szCs w:val="22"/>
                <w:lang w:val="fr-FR"/>
              </w:rPr>
              <w:t>Projets exploratoires</w:t>
            </w:r>
          </w:p>
          <w:p w14:paraId="350D6C76" w14:textId="24938FE0" w:rsidR="00935CF1" w:rsidRPr="00CB32AF" w:rsidRDefault="00935CF1" w:rsidP="00B91BC4">
            <w:pPr>
              <w:spacing w:after="120" w:line="240" w:lineRule="auto"/>
              <w:jc w:val="center"/>
              <w:rPr>
                <w:rFonts w:ascii="Arial Narrow" w:hAnsi="Arial Narrow"/>
                <w:b/>
                <w:szCs w:val="22"/>
                <w:lang w:val="fr-FR"/>
              </w:rPr>
            </w:pPr>
          </w:p>
        </w:tc>
        <w:tc>
          <w:tcPr>
            <w:tcW w:w="3260" w:type="dxa"/>
          </w:tcPr>
          <w:p w14:paraId="5F06B5DE" w14:textId="37D959B1" w:rsidR="00264F85" w:rsidRDefault="00051585" w:rsidP="00264F85">
            <w:pPr>
              <w:spacing w:after="120" w:line="240" w:lineRule="auto"/>
              <w:rPr>
                <w:rFonts w:ascii="Arial Narrow" w:hAnsi="Arial Narrow"/>
                <w:b/>
                <w:strike/>
                <w:color w:val="00A59C"/>
                <w:szCs w:val="22"/>
                <w:lang w:val="fr-FR"/>
              </w:rPr>
            </w:pPr>
            <w:r w:rsidRPr="00CA43FB">
              <w:rPr>
                <w:rFonts w:ascii="Arial Narrow" w:hAnsi="Arial Narrow"/>
                <w:b/>
                <w:strike/>
                <w:color w:val="00A59C"/>
                <w:szCs w:val="22"/>
                <w:lang w:val="fr-FR"/>
              </w:rPr>
              <w:t>05</w:t>
            </w:r>
            <w:r w:rsidR="004C54C6" w:rsidRPr="00CA43FB">
              <w:rPr>
                <w:rFonts w:ascii="Arial Narrow" w:hAnsi="Arial Narrow"/>
                <w:b/>
                <w:strike/>
                <w:color w:val="00A59C"/>
                <w:szCs w:val="22"/>
                <w:lang w:val="fr-FR"/>
              </w:rPr>
              <w:t xml:space="preserve"> octobre 202</w:t>
            </w:r>
            <w:r w:rsidR="006B0E40" w:rsidRPr="00CA43FB">
              <w:rPr>
                <w:rFonts w:ascii="Arial Narrow" w:hAnsi="Arial Narrow"/>
                <w:b/>
                <w:strike/>
                <w:color w:val="00A59C"/>
                <w:szCs w:val="22"/>
                <w:lang w:val="fr-FR"/>
              </w:rPr>
              <w:t>2</w:t>
            </w:r>
            <w:r w:rsidR="00CA43FB">
              <w:rPr>
                <w:rFonts w:ascii="Arial Narrow" w:hAnsi="Arial Narrow"/>
                <w:b/>
                <w:strike/>
                <w:color w:val="00A59C"/>
                <w:szCs w:val="22"/>
                <w:lang w:val="fr-FR"/>
              </w:rPr>
              <w:t xml:space="preserve"> </w:t>
            </w:r>
          </w:p>
          <w:p w14:paraId="2852A3E8" w14:textId="196E2D4D" w:rsidR="00CA43FB" w:rsidRPr="00CA43FB" w:rsidRDefault="00CA43FB" w:rsidP="00264F85">
            <w:pPr>
              <w:spacing w:after="120" w:line="240" w:lineRule="auto"/>
              <w:rPr>
                <w:rFonts w:ascii="Arial Narrow" w:hAnsi="Arial Narrow"/>
                <w:b/>
                <w:color w:val="FF0000"/>
                <w:szCs w:val="22"/>
                <w:lang w:val="fr-FR"/>
              </w:rPr>
            </w:pPr>
            <w:r w:rsidRPr="00CA43FB">
              <w:rPr>
                <w:rFonts w:ascii="Arial Narrow" w:hAnsi="Arial Narrow"/>
                <w:b/>
                <w:color w:val="FF0000"/>
                <w:szCs w:val="22"/>
                <w:lang w:val="fr-FR"/>
              </w:rPr>
              <w:t>2 novembre 2022</w:t>
            </w:r>
          </w:p>
          <w:p w14:paraId="1F7BFF09" w14:textId="4D401D15" w:rsidR="00935CF1" w:rsidRDefault="00935CF1" w:rsidP="00CA43FB">
            <w:pPr>
              <w:spacing w:after="120" w:line="240" w:lineRule="auto"/>
              <w:rPr>
                <w:rFonts w:ascii="Arial Narrow" w:hAnsi="Arial Narrow"/>
                <w:szCs w:val="22"/>
                <w:lang w:val="fr-FR"/>
              </w:rPr>
            </w:pPr>
            <w:r>
              <w:rPr>
                <w:rFonts w:ascii="Arial Narrow" w:hAnsi="Arial Narrow"/>
                <w:szCs w:val="22"/>
                <w:lang w:val="fr-FR"/>
              </w:rPr>
              <w:t xml:space="preserve">Retour du </w:t>
            </w:r>
            <w:r w:rsidR="00B16656">
              <w:rPr>
                <w:rFonts w:ascii="Arial Narrow" w:hAnsi="Arial Narrow"/>
                <w:szCs w:val="22"/>
                <w:lang w:val="fr-FR"/>
              </w:rPr>
              <w:t>Copil</w:t>
            </w:r>
            <w:r>
              <w:rPr>
                <w:rFonts w:ascii="Arial Narrow" w:hAnsi="Arial Narrow"/>
                <w:szCs w:val="22"/>
                <w:lang w:val="fr-FR"/>
              </w:rPr>
              <w:t xml:space="preserve"> le </w:t>
            </w:r>
            <w:r w:rsidR="00CA43FB">
              <w:rPr>
                <w:rFonts w:ascii="Arial Narrow" w:hAnsi="Arial Narrow"/>
                <w:color w:val="00A59C"/>
                <w:szCs w:val="22"/>
                <w:lang w:val="fr-FR"/>
              </w:rPr>
              <w:t>28</w:t>
            </w:r>
            <w:r w:rsidRPr="00264F85">
              <w:rPr>
                <w:rFonts w:ascii="Arial Narrow" w:hAnsi="Arial Narrow"/>
                <w:color w:val="00A59C"/>
                <w:szCs w:val="22"/>
                <w:lang w:val="fr-FR"/>
              </w:rPr>
              <w:t xml:space="preserve"> novembre</w:t>
            </w:r>
            <w:r w:rsidR="00264F85">
              <w:rPr>
                <w:rFonts w:ascii="Arial Narrow" w:hAnsi="Arial Narrow"/>
                <w:szCs w:val="22"/>
                <w:lang w:val="fr-FR"/>
              </w:rPr>
              <w:t xml:space="preserve"> </w:t>
            </w:r>
            <w:r w:rsidR="00264F85" w:rsidRPr="00380B72">
              <w:rPr>
                <w:rFonts w:ascii="Arial Narrow" w:hAnsi="Arial Narrow"/>
                <w:color w:val="5DBDB1"/>
                <w:szCs w:val="22"/>
                <w:lang w:val="fr-FR"/>
              </w:rPr>
              <w:t>202</w:t>
            </w:r>
            <w:r w:rsidR="006B0E40">
              <w:rPr>
                <w:rFonts w:ascii="Arial Narrow" w:hAnsi="Arial Narrow"/>
                <w:color w:val="5DBDB1"/>
                <w:szCs w:val="22"/>
                <w:lang w:val="fr-FR"/>
              </w:rPr>
              <w:t>2</w:t>
            </w:r>
            <w:r w:rsidRPr="00380B72">
              <w:rPr>
                <w:rFonts w:ascii="Arial Narrow" w:hAnsi="Arial Narrow"/>
                <w:color w:val="5DBDB1"/>
                <w:szCs w:val="22"/>
                <w:lang w:val="fr-FR"/>
              </w:rPr>
              <w:t xml:space="preserve"> </w:t>
            </w:r>
          </w:p>
        </w:tc>
        <w:tc>
          <w:tcPr>
            <w:tcW w:w="4111" w:type="dxa"/>
          </w:tcPr>
          <w:p w14:paraId="603BE5C7" w14:textId="01B723BA" w:rsidR="006B0E40" w:rsidRDefault="00CA43FB" w:rsidP="006B0E40">
            <w:pPr>
              <w:spacing w:after="120" w:line="240" w:lineRule="auto"/>
              <w:rPr>
                <w:rFonts w:ascii="Arial Narrow" w:hAnsi="Arial Narrow"/>
                <w:b/>
                <w:color w:val="00A59C"/>
                <w:szCs w:val="22"/>
                <w:lang w:val="fr-FR"/>
              </w:rPr>
            </w:pPr>
            <w:r>
              <w:rPr>
                <w:rFonts w:ascii="Arial Narrow" w:hAnsi="Arial Narrow"/>
                <w:b/>
                <w:color w:val="00A59C"/>
                <w:szCs w:val="22"/>
                <w:lang w:val="fr-FR"/>
              </w:rPr>
              <w:t>5</w:t>
            </w:r>
            <w:r w:rsidR="00935CF1" w:rsidRPr="00D80A4F">
              <w:rPr>
                <w:rFonts w:ascii="Arial Narrow" w:hAnsi="Arial Narrow"/>
                <w:b/>
                <w:color w:val="00A59C"/>
                <w:szCs w:val="22"/>
                <w:lang w:val="fr-FR"/>
              </w:rPr>
              <w:t xml:space="preserve"> </w:t>
            </w:r>
            <w:r>
              <w:rPr>
                <w:rFonts w:ascii="Arial Narrow" w:hAnsi="Arial Narrow"/>
                <w:b/>
                <w:color w:val="00A59C"/>
                <w:szCs w:val="22"/>
                <w:lang w:val="fr-FR"/>
              </w:rPr>
              <w:t>janvier</w:t>
            </w:r>
            <w:r w:rsidR="004C54C6" w:rsidRPr="00D80A4F">
              <w:rPr>
                <w:rFonts w:ascii="Arial Narrow" w:hAnsi="Arial Narrow"/>
                <w:b/>
                <w:color w:val="00A59C"/>
                <w:szCs w:val="22"/>
                <w:lang w:val="fr-FR"/>
              </w:rPr>
              <w:t xml:space="preserve"> 202</w:t>
            </w:r>
            <w:r>
              <w:rPr>
                <w:rFonts w:ascii="Arial Narrow" w:hAnsi="Arial Narrow"/>
                <w:b/>
                <w:color w:val="00A59C"/>
                <w:szCs w:val="22"/>
                <w:lang w:val="fr-FR"/>
              </w:rPr>
              <w:t xml:space="preserve">3 </w:t>
            </w:r>
          </w:p>
          <w:p w14:paraId="0B2572FE" w14:textId="605CB941" w:rsidR="00935CF1" w:rsidRDefault="00935CF1" w:rsidP="006B0E40">
            <w:pPr>
              <w:spacing w:after="120" w:line="240" w:lineRule="auto"/>
              <w:rPr>
                <w:rFonts w:ascii="Arial Narrow" w:hAnsi="Arial Narrow"/>
                <w:szCs w:val="22"/>
                <w:lang w:val="fr-FR"/>
              </w:rPr>
            </w:pPr>
            <w:r>
              <w:rPr>
                <w:rFonts w:ascii="Arial Narrow" w:hAnsi="Arial Narrow"/>
                <w:szCs w:val="22"/>
                <w:lang w:val="fr-FR"/>
              </w:rPr>
              <w:t xml:space="preserve">Démarrage </w:t>
            </w:r>
            <w:r w:rsidR="00DD1C28">
              <w:rPr>
                <w:rFonts w:ascii="Arial Narrow" w:hAnsi="Arial Narrow"/>
                <w:szCs w:val="22"/>
                <w:lang w:val="fr-FR"/>
              </w:rPr>
              <w:t xml:space="preserve">possible </w:t>
            </w:r>
            <w:r>
              <w:rPr>
                <w:rFonts w:ascii="Arial Narrow" w:hAnsi="Arial Narrow"/>
                <w:szCs w:val="22"/>
                <w:lang w:val="fr-FR"/>
              </w:rPr>
              <w:t xml:space="preserve">au </w:t>
            </w:r>
            <w:r w:rsidRPr="00264F85">
              <w:rPr>
                <w:rFonts w:ascii="Arial Narrow" w:hAnsi="Arial Narrow"/>
                <w:color w:val="00A59C"/>
                <w:szCs w:val="22"/>
                <w:lang w:val="fr-FR"/>
              </w:rPr>
              <w:t>1</w:t>
            </w:r>
            <w:r w:rsidR="00817F38">
              <w:rPr>
                <w:rFonts w:ascii="Arial Narrow" w:hAnsi="Arial Narrow"/>
                <w:color w:val="00A59C"/>
                <w:szCs w:val="22"/>
                <w:lang w:val="fr-FR"/>
              </w:rPr>
              <w:t>5</w:t>
            </w:r>
            <w:r w:rsidR="00051585">
              <w:rPr>
                <w:rFonts w:ascii="Arial Narrow" w:hAnsi="Arial Narrow"/>
                <w:color w:val="00A59C"/>
                <w:szCs w:val="22"/>
                <w:lang w:val="fr-FR"/>
              </w:rPr>
              <w:t xml:space="preserve"> janvier 2023</w:t>
            </w:r>
          </w:p>
        </w:tc>
      </w:tr>
    </w:tbl>
    <w:p w14:paraId="0BD88320" w14:textId="77777777" w:rsidR="003E7F49" w:rsidRPr="00F26D15" w:rsidRDefault="00DA007F" w:rsidP="003E7F49">
      <w:pPr>
        <w:pStyle w:val="Titre2"/>
        <w:spacing w:after="120"/>
        <w:rPr>
          <w:u w:val="single"/>
          <w:lang w:val="fr-FR"/>
        </w:rPr>
      </w:pPr>
      <w:r w:rsidRPr="00F26D15">
        <w:rPr>
          <w:u w:val="single"/>
          <w:lang w:val="fr-FR"/>
        </w:rPr>
        <w:t>Comment soumettre ?</w:t>
      </w:r>
    </w:p>
    <w:p w14:paraId="0C2B0CF7" w14:textId="77777777" w:rsidR="00DA007F" w:rsidRPr="00D77D3C" w:rsidRDefault="00D77D3C" w:rsidP="00D77D3C">
      <w:pPr>
        <w:suppressAutoHyphens w:val="0"/>
        <w:contextualSpacing/>
        <w:rPr>
          <w:rFonts w:ascii="Arial Narrow" w:hAnsi="Arial Narrow"/>
          <w:szCs w:val="22"/>
          <w:lang w:val="fr-FR"/>
        </w:rPr>
      </w:pPr>
      <w:r>
        <w:rPr>
          <w:rFonts w:ascii="Arial Narrow" w:hAnsi="Arial Narrow"/>
          <w:szCs w:val="22"/>
          <w:lang w:val="fr-FR"/>
        </w:rPr>
        <w:t xml:space="preserve">- </w:t>
      </w:r>
      <w:r w:rsidR="00DA007F" w:rsidRPr="00D77D3C">
        <w:rPr>
          <w:rFonts w:ascii="Arial Narrow" w:hAnsi="Arial Narrow"/>
          <w:szCs w:val="22"/>
          <w:lang w:val="fr-FR"/>
        </w:rPr>
        <w:t xml:space="preserve">Les porteurs de projet doivent remplir le formulaire adéquat composé de deux parties : </w:t>
      </w:r>
    </w:p>
    <w:p w14:paraId="6A9D04E5" w14:textId="77777777" w:rsidR="00D77D3C" w:rsidRDefault="00DA007F" w:rsidP="00FD21D6">
      <w:pPr>
        <w:suppressAutoHyphens w:val="0"/>
        <w:ind w:firstLine="708"/>
        <w:contextualSpacing/>
        <w:rPr>
          <w:rFonts w:ascii="Arial Narrow" w:hAnsi="Arial Narrow"/>
          <w:szCs w:val="22"/>
          <w:lang w:val="fr-FR"/>
        </w:rPr>
      </w:pPr>
      <w:r w:rsidRPr="00D77D3C">
        <w:rPr>
          <w:rFonts w:ascii="Arial Narrow" w:hAnsi="Arial Narrow"/>
          <w:color w:val="00A59C"/>
          <w:szCs w:val="22"/>
          <w:u w:val="single"/>
          <w:lang w:val="fr-FR"/>
        </w:rPr>
        <w:t>Partie A </w:t>
      </w:r>
      <w:r w:rsidRPr="00D77D3C">
        <w:rPr>
          <w:rFonts w:ascii="Arial Narrow" w:hAnsi="Arial Narrow"/>
          <w:szCs w:val="22"/>
          <w:u w:val="single"/>
          <w:lang w:val="fr-FR"/>
        </w:rPr>
        <w:t xml:space="preserve">: </w:t>
      </w:r>
      <w:r w:rsidRPr="00152135">
        <w:rPr>
          <w:rFonts w:ascii="Arial Narrow" w:hAnsi="Arial Narrow"/>
          <w:szCs w:val="22"/>
          <w:lang w:val="fr-FR"/>
        </w:rPr>
        <w:t>Fiche d'identité</w:t>
      </w:r>
      <w:r w:rsidR="002C19FF">
        <w:rPr>
          <w:rFonts w:ascii="Arial Narrow" w:hAnsi="Arial Narrow"/>
          <w:szCs w:val="22"/>
          <w:lang w:val="fr-FR"/>
        </w:rPr>
        <w:t xml:space="preserve"> </w:t>
      </w:r>
    </w:p>
    <w:p w14:paraId="24D1A2A1" w14:textId="33F79E7C" w:rsidR="00DA007F" w:rsidRPr="00D80A4F" w:rsidRDefault="00DA007F" w:rsidP="00D80A4F">
      <w:pPr>
        <w:suppressAutoHyphens w:val="0"/>
        <w:ind w:left="708"/>
        <w:contextualSpacing/>
        <w:jc w:val="left"/>
        <w:rPr>
          <w:rFonts w:ascii="Arial Narrow" w:hAnsi="Arial Narrow"/>
          <w:szCs w:val="22"/>
          <w:lang w:val="fr-FR"/>
        </w:rPr>
      </w:pPr>
      <w:r w:rsidRPr="00D77D3C">
        <w:rPr>
          <w:rFonts w:ascii="Arial Narrow" w:hAnsi="Arial Narrow"/>
          <w:color w:val="00A59C"/>
          <w:szCs w:val="22"/>
          <w:u w:val="single"/>
          <w:lang w:val="fr-FR"/>
        </w:rPr>
        <w:t>Partie B</w:t>
      </w:r>
      <w:r w:rsidRPr="00D77D3C">
        <w:rPr>
          <w:rFonts w:ascii="Arial Narrow" w:hAnsi="Arial Narrow"/>
          <w:szCs w:val="22"/>
          <w:u w:val="single"/>
          <w:lang w:val="fr-FR"/>
        </w:rPr>
        <w:t> </w:t>
      </w:r>
      <w:r w:rsidRPr="002C19FF">
        <w:rPr>
          <w:rFonts w:ascii="Arial Narrow" w:hAnsi="Arial Narrow"/>
          <w:szCs w:val="22"/>
          <w:lang w:val="fr-FR"/>
        </w:rPr>
        <w:t>:</w:t>
      </w:r>
      <w:r>
        <w:rPr>
          <w:rFonts w:ascii="Arial Narrow" w:hAnsi="Arial Narrow"/>
          <w:szCs w:val="22"/>
          <w:lang w:val="fr-FR"/>
        </w:rPr>
        <w:t xml:space="preserve"> </w:t>
      </w:r>
      <w:r w:rsidRPr="00152135">
        <w:rPr>
          <w:rFonts w:ascii="Arial Narrow" w:hAnsi="Arial Narrow"/>
          <w:szCs w:val="22"/>
          <w:lang w:val="fr-FR"/>
        </w:rPr>
        <w:t xml:space="preserve">Description. </w:t>
      </w:r>
      <w:r w:rsidRPr="002C19FF">
        <w:rPr>
          <w:rFonts w:ascii="Arial Narrow" w:hAnsi="Arial Narrow"/>
          <w:szCs w:val="22"/>
          <w:lang w:val="fr-FR"/>
        </w:rPr>
        <w:t xml:space="preserve">La longueur conseillée pour la partie B est de 3 pages </w:t>
      </w:r>
      <w:r w:rsidRPr="002C19FF">
        <w:rPr>
          <w:rFonts w:ascii="Arial Narrow" w:hAnsi="Arial Narrow"/>
          <w:b/>
          <w:i/>
          <w:szCs w:val="22"/>
          <w:lang w:val="fr-FR"/>
        </w:rPr>
        <w:t xml:space="preserve">lors de la première </w:t>
      </w:r>
      <w:r w:rsidR="00920F61">
        <w:rPr>
          <w:rFonts w:ascii="Arial Narrow" w:hAnsi="Arial Narrow"/>
          <w:b/>
          <w:i/>
          <w:szCs w:val="22"/>
          <w:lang w:val="fr-FR"/>
        </w:rPr>
        <w:t>étape</w:t>
      </w:r>
      <w:r w:rsidRPr="002C19FF">
        <w:rPr>
          <w:rFonts w:ascii="Arial Narrow" w:hAnsi="Arial Narrow"/>
          <w:b/>
          <w:i/>
          <w:szCs w:val="22"/>
          <w:lang w:val="fr-FR"/>
        </w:rPr>
        <w:t>.</w:t>
      </w:r>
    </w:p>
    <w:p w14:paraId="1958C160" w14:textId="77777777" w:rsidR="00DA007F" w:rsidRPr="00D77D3C" w:rsidRDefault="00D77D3C" w:rsidP="00D77D3C">
      <w:pPr>
        <w:suppressAutoHyphens w:val="0"/>
        <w:contextualSpacing/>
        <w:rPr>
          <w:rFonts w:ascii="Arial Narrow" w:hAnsi="Arial Narrow"/>
          <w:szCs w:val="22"/>
          <w:lang w:val="fr-FR"/>
        </w:rPr>
      </w:pPr>
      <w:r>
        <w:rPr>
          <w:rFonts w:ascii="Arial Narrow" w:hAnsi="Arial Narrow"/>
          <w:szCs w:val="22"/>
          <w:lang w:val="fr-FR"/>
        </w:rPr>
        <w:t xml:space="preserve">- </w:t>
      </w:r>
      <w:r w:rsidR="00DA007F" w:rsidRPr="00D77D3C">
        <w:rPr>
          <w:rFonts w:ascii="Arial Narrow" w:hAnsi="Arial Narrow"/>
          <w:szCs w:val="22"/>
          <w:lang w:val="fr-FR"/>
        </w:rPr>
        <w:t>Remplir les formulaire</w:t>
      </w:r>
      <w:r w:rsidR="00380B72" w:rsidRPr="00D77D3C">
        <w:rPr>
          <w:rFonts w:ascii="Arial Narrow" w:hAnsi="Arial Narrow"/>
          <w:szCs w:val="22"/>
          <w:lang w:val="fr-FR"/>
        </w:rPr>
        <w:t>s</w:t>
      </w:r>
      <w:r w:rsidR="00DA007F" w:rsidRPr="00D77D3C">
        <w:rPr>
          <w:rFonts w:ascii="Arial Narrow" w:hAnsi="Arial Narrow"/>
          <w:szCs w:val="22"/>
          <w:lang w:val="fr-FR"/>
        </w:rPr>
        <w:t xml:space="preserve"> en français ou en anglais ; </w:t>
      </w:r>
    </w:p>
    <w:p w14:paraId="7CFF2CE7" w14:textId="77777777" w:rsidR="00DA007F" w:rsidRPr="003E7F49" w:rsidRDefault="00D77D3C" w:rsidP="00D77D3C">
      <w:pPr>
        <w:suppressAutoHyphens w:val="0"/>
        <w:spacing w:after="0"/>
        <w:contextualSpacing/>
        <w:rPr>
          <w:rFonts w:ascii="Arial Narrow" w:hAnsi="Arial Narrow"/>
          <w:szCs w:val="22"/>
          <w:lang w:val="fr-FR"/>
        </w:rPr>
      </w:pPr>
      <w:r>
        <w:rPr>
          <w:rFonts w:ascii="Arial Narrow" w:hAnsi="Arial Narrow"/>
          <w:szCs w:val="22"/>
          <w:lang w:val="fr-FR"/>
        </w:rPr>
        <w:t xml:space="preserve">- </w:t>
      </w:r>
      <w:r w:rsidR="00DA007F" w:rsidRPr="003E7F49">
        <w:rPr>
          <w:rFonts w:ascii="Arial Narrow" w:hAnsi="Arial Narrow"/>
          <w:szCs w:val="22"/>
          <w:lang w:val="fr-FR"/>
        </w:rPr>
        <w:t>Enregistrer les parties A et B sous le nom :</w:t>
      </w:r>
    </w:p>
    <w:p w14:paraId="646AA07D" w14:textId="12C8457D" w:rsidR="00DA007F" w:rsidRPr="00FE66B0" w:rsidRDefault="00DA007F" w:rsidP="00FE66B0">
      <w:pPr>
        <w:pStyle w:val="Paragraphedeliste"/>
        <w:spacing w:after="0"/>
        <w:ind w:left="0"/>
        <w:jc w:val="left"/>
        <w:rPr>
          <w:rFonts w:ascii="Arial Narrow" w:hAnsi="Arial Narrow"/>
          <w:i/>
          <w:color w:val="00A59C"/>
          <w:szCs w:val="22"/>
          <w:lang w:val="fr-FR" w:eastAsia="ar-SA" w:bidi="ar-SA"/>
        </w:rPr>
      </w:pPr>
      <w:r w:rsidRPr="00FE66B0">
        <w:rPr>
          <w:rFonts w:ascii="Arial Narrow" w:hAnsi="Arial Narrow"/>
          <w:i/>
          <w:color w:val="00A59C"/>
          <w:szCs w:val="22"/>
          <w:lang w:val="fr-FR"/>
        </w:rPr>
        <w:t>BETTER</w:t>
      </w:r>
      <w:r w:rsidR="00051585">
        <w:rPr>
          <w:rFonts w:ascii="Arial Narrow" w:hAnsi="Arial Narrow"/>
          <w:i/>
          <w:color w:val="00A59C"/>
          <w:szCs w:val="22"/>
          <w:lang w:val="fr-FR"/>
        </w:rPr>
        <w:t>-PE2023</w:t>
      </w:r>
      <w:r w:rsidRPr="00FE66B0">
        <w:rPr>
          <w:rFonts w:ascii="Arial Narrow" w:hAnsi="Arial Narrow"/>
          <w:i/>
          <w:color w:val="00A59C"/>
          <w:szCs w:val="22"/>
          <w:lang w:val="fr-FR"/>
        </w:rPr>
        <w:t xml:space="preserve">-Acronyme-Nom de famille du coordinateur.docx </w:t>
      </w:r>
    </w:p>
    <w:p w14:paraId="699BBDF0" w14:textId="77777777" w:rsidR="00DA007F" w:rsidRPr="003E7F49" w:rsidRDefault="00FD21D6" w:rsidP="00D77D3C">
      <w:pPr>
        <w:spacing w:after="0"/>
        <w:jc w:val="left"/>
        <w:rPr>
          <w:rFonts w:ascii="Arial Narrow" w:hAnsi="Arial Narrow"/>
          <w:szCs w:val="22"/>
          <w:lang w:val="fr-FR" w:eastAsia="ar-SA" w:bidi="ar-SA"/>
        </w:rPr>
      </w:pPr>
      <w:r>
        <w:rPr>
          <w:rFonts w:ascii="Arial Narrow" w:hAnsi="Arial Narrow"/>
          <w:szCs w:val="22"/>
          <w:lang w:val="fr-FR"/>
        </w:rPr>
        <w:t xml:space="preserve">- </w:t>
      </w:r>
      <w:r w:rsidR="00DA007F" w:rsidRPr="003E7F49">
        <w:rPr>
          <w:rFonts w:ascii="Arial Narrow" w:hAnsi="Arial Narrow"/>
          <w:szCs w:val="22"/>
          <w:lang w:val="fr-FR" w:eastAsia="ar-SA" w:bidi="ar-SA"/>
        </w:rPr>
        <w:t xml:space="preserve">Envoi par mail à </w:t>
      </w:r>
      <w:hyperlink r:id="rId10" w:history="1">
        <w:r w:rsidR="00DA007F" w:rsidRPr="003E7F49">
          <w:rPr>
            <w:rStyle w:val="Lienhypertexte"/>
            <w:rFonts w:ascii="Arial Narrow" w:hAnsi="Arial Narrow"/>
            <w:szCs w:val="22"/>
            <w:lang w:val="fr-FR" w:eastAsia="ar-SA" w:bidi="ar-SA"/>
          </w:rPr>
          <w:t>better@inrae.fr</w:t>
        </w:r>
      </w:hyperlink>
      <w:r w:rsidR="00DA007F" w:rsidRPr="003E7F49">
        <w:rPr>
          <w:rFonts w:ascii="Arial Narrow" w:hAnsi="Arial Narrow"/>
          <w:szCs w:val="22"/>
          <w:lang w:val="fr-FR" w:eastAsia="ar-SA" w:bidi="ar-SA"/>
        </w:rPr>
        <w:t xml:space="preserve">. Intitulé de l'objet du mail : </w:t>
      </w:r>
      <w:r w:rsidR="00DA007F" w:rsidRPr="003E7F49">
        <w:rPr>
          <w:rFonts w:ascii="Arial Narrow" w:hAnsi="Arial Narrow"/>
          <w:szCs w:val="22"/>
          <w:lang w:val="fr-FR"/>
        </w:rPr>
        <w:t>idem que nom du fichier ci-dessus</w:t>
      </w:r>
    </w:p>
    <w:p w14:paraId="16D29AEC" w14:textId="77777777" w:rsidR="00DA007F" w:rsidRDefault="00DA007F" w:rsidP="00DA007F">
      <w:pPr>
        <w:spacing w:after="0"/>
        <w:jc w:val="left"/>
        <w:rPr>
          <w:rFonts w:ascii="Arial Narrow" w:hAnsi="Arial Narrow"/>
          <w:szCs w:val="22"/>
          <w:lang w:val="fr-FR" w:eastAsia="ar-SA" w:bidi="ar-SA"/>
        </w:rPr>
      </w:pPr>
    </w:p>
    <w:p w14:paraId="288E1771" w14:textId="6650AEA3" w:rsidR="00DA007F" w:rsidRPr="00DA007F" w:rsidRDefault="00DA007F" w:rsidP="00DA007F">
      <w:pPr>
        <w:pBdr>
          <w:top w:val="single" w:sz="4" w:space="1" w:color="auto"/>
          <w:left w:val="single" w:sz="4" w:space="4" w:color="auto"/>
          <w:bottom w:val="single" w:sz="4" w:space="1" w:color="auto"/>
          <w:right w:val="single" w:sz="4" w:space="4" w:color="auto"/>
        </w:pBdr>
        <w:spacing w:after="0"/>
        <w:rPr>
          <w:rFonts w:ascii="Arial Narrow" w:hAnsi="Arial Narrow"/>
          <w:szCs w:val="22"/>
          <w:lang w:val="fr-FR" w:eastAsia="ar-SA" w:bidi="ar-SA"/>
        </w:rPr>
      </w:pPr>
      <w:r w:rsidRPr="00DA007F">
        <w:rPr>
          <w:rFonts w:ascii="Arial Narrow" w:hAnsi="Arial Narrow"/>
          <w:szCs w:val="22"/>
          <w:lang w:val="fr-FR" w:eastAsia="ar-SA" w:bidi="ar-SA"/>
        </w:rPr>
        <w:t>Nous vous en</w:t>
      </w:r>
      <w:r w:rsidR="008028C0">
        <w:rPr>
          <w:rFonts w:ascii="Arial Narrow" w:hAnsi="Arial Narrow"/>
          <w:szCs w:val="22"/>
          <w:lang w:val="fr-FR" w:eastAsia="ar-SA" w:bidi="ar-SA"/>
        </w:rPr>
        <w:t>coura</w:t>
      </w:r>
      <w:r w:rsidRPr="00DA007F">
        <w:rPr>
          <w:rFonts w:ascii="Arial Narrow" w:hAnsi="Arial Narrow"/>
          <w:szCs w:val="22"/>
          <w:lang w:val="fr-FR" w:eastAsia="ar-SA" w:bidi="ar-SA"/>
        </w:rPr>
        <w:t>geons à contacter Sophie Thoyer (</w:t>
      </w:r>
      <w:hyperlink r:id="rId11" w:history="1">
        <w:r w:rsidRPr="00DA007F">
          <w:rPr>
            <w:rStyle w:val="Lienhypertexte"/>
            <w:rFonts w:ascii="Arial Narrow" w:hAnsi="Arial Narrow"/>
            <w:szCs w:val="22"/>
            <w:lang w:val="fr-FR" w:eastAsia="ar-SA" w:bidi="ar-SA"/>
          </w:rPr>
          <w:t>sophie.thoyer@inrae.fr</w:t>
        </w:r>
      </w:hyperlink>
      <w:r w:rsidRPr="00DA007F">
        <w:rPr>
          <w:rFonts w:ascii="Arial Narrow" w:hAnsi="Arial Narrow"/>
          <w:szCs w:val="22"/>
          <w:lang w:val="fr-FR" w:eastAsia="ar-SA" w:bidi="ar-SA"/>
        </w:rPr>
        <w:t>), Jean-Philippe Steyer (</w:t>
      </w:r>
      <w:hyperlink r:id="rId12" w:history="1">
        <w:r w:rsidRPr="00DA007F">
          <w:rPr>
            <w:rStyle w:val="Lienhypertexte"/>
            <w:rFonts w:ascii="Arial Narrow" w:hAnsi="Arial Narrow"/>
            <w:szCs w:val="22"/>
            <w:lang w:val="fr-FR" w:eastAsia="ar-SA" w:bidi="ar-SA"/>
          </w:rPr>
          <w:t>jean-philippe.steyer@inrae.fr</w:t>
        </w:r>
      </w:hyperlink>
      <w:r w:rsidRPr="00DA007F">
        <w:rPr>
          <w:rFonts w:ascii="Arial Narrow" w:hAnsi="Arial Narrow"/>
          <w:szCs w:val="22"/>
          <w:lang w:val="fr-FR" w:eastAsia="ar-SA" w:bidi="ar-SA"/>
        </w:rPr>
        <w:t>) et/ou un membre d</w:t>
      </w:r>
      <w:r w:rsidR="00380B72">
        <w:rPr>
          <w:rFonts w:ascii="Arial Narrow" w:hAnsi="Arial Narrow"/>
          <w:szCs w:val="22"/>
          <w:lang w:val="fr-FR" w:eastAsia="ar-SA" w:bidi="ar-SA"/>
        </w:rPr>
        <w:t xml:space="preserve">u comité </w:t>
      </w:r>
      <w:r w:rsidRPr="00DA007F">
        <w:rPr>
          <w:rFonts w:ascii="Arial Narrow" w:hAnsi="Arial Narrow"/>
          <w:szCs w:val="22"/>
          <w:lang w:val="fr-FR" w:eastAsia="ar-SA" w:bidi="ar-SA"/>
        </w:rPr>
        <w:t>de pilotage de BETTER avant la soumission d’un projet pour vérifier la validité du projet</w:t>
      </w:r>
      <w:r w:rsidR="00920F61">
        <w:rPr>
          <w:rFonts w:ascii="Arial Narrow" w:hAnsi="Arial Narrow"/>
          <w:szCs w:val="22"/>
          <w:lang w:val="fr-FR" w:eastAsia="ar-SA" w:bidi="ar-SA"/>
        </w:rPr>
        <w:t>/consortium</w:t>
      </w:r>
      <w:r w:rsidRPr="00DA007F">
        <w:rPr>
          <w:rFonts w:ascii="Arial Narrow" w:hAnsi="Arial Narrow"/>
          <w:szCs w:val="22"/>
          <w:lang w:val="fr-FR" w:eastAsia="ar-SA" w:bidi="ar-SA"/>
        </w:rPr>
        <w:t xml:space="preserve"> envisagé. L</w:t>
      </w:r>
      <w:r w:rsidR="00380B72">
        <w:rPr>
          <w:rFonts w:ascii="Arial Narrow" w:hAnsi="Arial Narrow"/>
          <w:szCs w:val="22"/>
          <w:lang w:val="fr-FR" w:eastAsia="ar-SA" w:bidi="ar-SA"/>
        </w:rPr>
        <w:t>e C</w:t>
      </w:r>
      <w:r w:rsidR="00B16656">
        <w:rPr>
          <w:rFonts w:ascii="Arial Narrow" w:hAnsi="Arial Narrow"/>
          <w:szCs w:val="22"/>
          <w:lang w:val="fr-FR" w:eastAsia="ar-SA" w:bidi="ar-SA"/>
        </w:rPr>
        <w:t xml:space="preserve">opil </w:t>
      </w:r>
      <w:r w:rsidRPr="00DA007F">
        <w:rPr>
          <w:rFonts w:ascii="Arial Narrow" w:hAnsi="Arial Narrow"/>
          <w:szCs w:val="22"/>
          <w:lang w:val="fr-FR" w:eastAsia="ar-SA" w:bidi="ar-SA"/>
        </w:rPr>
        <w:t>peut aussi vous aider à trouver des unités partenaire</w:t>
      </w:r>
      <w:r w:rsidR="00931316">
        <w:rPr>
          <w:rFonts w:ascii="Arial Narrow" w:hAnsi="Arial Narrow"/>
          <w:szCs w:val="22"/>
          <w:lang w:val="fr-FR" w:eastAsia="ar-SA" w:bidi="ar-SA"/>
        </w:rPr>
        <w:t>s</w:t>
      </w:r>
      <w:r w:rsidRPr="00DA007F">
        <w:rPr>
          <w:rFonts w:ascii="Arial Narrow" w:hAnsi="Arial Narrow"/>
          <w:szCs w:val="22"/>
          <w:lang w:val="fr-FR" w:eastAsia="ar-SA" w:bidi="ar-SA"/>
        </w:rPr>
        <w:t xml:space="preserve"> INRAE. Si vous avez envie de lancer une initiative, même encore peu cernée, n’hésitez pas à nous contacter pour en discuter et surtout, ne vous bridez pas !</w:t>
      </w:r>
    </w:p>
    <w:p w14:paraId="6E261D5E" w14:textId="77777777" w:rsidR="00DA007F" w:rsidRDefault="00DA007F" w:rsidP="00DA007F">
      <w:pPr>
        <w:pBdr>
          <w:top w:val="single" w:sz="4" w:space="1" w:color="auto"/>
          <w:left w:val="single" w:sz="4" w:space="4" w:color="auto"/>
          <w:bottom w:val="single" w:sz="4" w:space="1" w:color="auto"/>
          <w:right w:val="single" w:sz="4" w:space="4" w:color="auto"/>
        </w:pBdr>
        <w:spacing w:after="0"/>
        <w:rPr>
          <w:rFonts w:ascii="Arial Narrow" w:hAnsi="Arial Narrow"/>
          <w:szCs w:val="22"/>
          <w:lang w:val="fr-FR" w:eastAsia="ar-SA" w:bidi="ar-SA"/>
        </w:rPr>
      </w:pPr>
      <w:r w:rsidRPr="00DA007F">
        <w:rPr>
          <w:rFonts w:ascii="Arial Narrow" w:hAnsi="Arial Narrow"/>
          <w:szCs w:val="22"/>
          <w:lang w:val="fr-FR" w:eastAsia="ar-SA" w:bidi="ar-SA"/>
        </w:rPr>
        <w:t>Pour plus d’information</w:t>
      </w:r>
      <w:r w:rsidR="00931316">
        <w:rPr>
          <w:rFonts w:ascii="Arial Narrow" w:hAnsi="Arial Narrow"/>
          <w:szCs w:val="22"/>
          <w:lang w:val="fr-FR"/>
        </w:rPr>
        <w:t xml:space="preserve"> </w:t>
      </w:r>
      <w:r w:rsidRPr="00DA007F">
        <w:rPr>
          <w:rFonts w:ascii="Arial Narrow" w:hAnsi="Arial Narrow"/>
          <w:szCs w:val="22"/>
          <w:lang w:val="fr-FR" w:eastAsia="ar-SA" w:bidi="ar-SA"/>
        </w:rPr>
        <w:t xml:space="preserve">vous pouvez contacter </w:t>
      </w:r>
      <w:hyperlink r:id="rId13" w:history="1">
        <w:r w:rsidR="00931316" w:rsidRPr="00830DD5">
          <w:rPr>
            <w:rStyle w:val="Lienhypertexte"/>
            <w:rFonts w:ascii="Arial Narrow" w:hAnsi="Arial Narrow"/>
            <w:szCs w:val="22"/>
            <w:lang w:val="fr-FR" w:eastAsia="ar-SA" w:bidi="ar-SA"/>
          </w:rPr>
          <w:t>better@inrae.fr</w:t>
        </w:r>
      </w:hyperlink>
      <w:r w:rsidRPr="00DA007F">
        <w:rPr>
          <w:rFonts w:ascii="Arial Narrow" w:hAnsi="Arial Narrow"/>
          <w:szCs w:val="22"/>
          <w:lang w:val="fr-FR" w:eastAsia="ar-SA" w:bidi="ar-SA"/>
        </w:rPr>
        <w:t xml:space="preserve"> pour toute question scientifique </w:t>
      </w:r>
      <w:r w:rsidR="00931316">
        <w:rPr>
          <w:rFonts w:ascii="Arial Narrow" w:hAnsi="Arial Narrow"/>
          <w:szCs w:val="22"/>
          <w:lang w:val="fr-FR" w:eastAsia="ar-SA" w:bidi="ar-SA"/>
        </w:rPr>
        <w:t>et</w:t>
      </w:r>
      <w:r w:rsidR="00FE66B0">
        <w:rPr>
          <w:rFonts w:ascii="Arial Narrow" w:hAnsi="Arial Narrow"/>
          <w:szCs w:val="22"/>
          <w:lang w:val="fr-FR" w:eastAsia="ar-SA" w:bidi="ar-SA"/>
        </w:rPr>
        <w:t xml:space="preserve"> </w:t>
      </w:r>
      <w:hyperlink r:id="rId14" w:history="1">
        <w:r w:rsidR="00FE66B0" w:rsidRPr="00830DD5">
          <w:rPr>
            <w:rStyle w:val="Lienhypertexte"/>
            <w:rFonts w:ascii="Arial Narrow" w:hAnsi="Arial Narrow"/>
            <w:szCs w:val="22"/>
            <w:lang w:val="fr-FR" w:eastAsia="ar-SA" w:bidi="ar-SA"/>
          </w:rPr>
          <w:t>Pascale.manchado-sarni@inrae.fr</w:t>
        </w:r>
      </w:hyperlink>
      <w:r w:rsidRPr="00DA007F">
        <w:rPr>
          <w:rFonts w:ascii="Arial Narrow" w:hAnsi="Arial Narrow"/>
          <w:szCs w:val="22"/>
          <w:lang w:val="fr-FR" w:eastAsia="ar-SA" w:bidi="ar-SA"/>
        </w:rPr>
        <w:t xml:space="preserve"> ou </w:t>
      </w:r>
      <w:hyperlink r:id="rId15" w:history="1">
        <w:r w:rsidRPr="00DA007F">
          <w:rPr>
            <w:rStyle w:val="Lienhypertexte"/>
            <w:rFonts w:ascii="Arial Narrow" w:hAnsi="Arial Narrow"/>
            <w:szCs w:val="22"/>
            <w:lang w:val="fr-FR" w:eastAsia="ar-SA" w:bidi="ar-SA"/>
          </w:rPr>
          <w:t>metaprogrammes@inrae.fr</w:t>
        </w:r>
      </w:hyperlink>
      <w:r w:rsidRPr="00DA007F">
        <w:rPr>
          <w:rFonts w:ascii="Arial Narrow" w:hAnsi="Arial Narrow"/>
          <w:szCs w:val="22"/>
          <w:lang w:val="fr-FR" w:eastAsia="ar-SA" w:bidi="ar-SA"/>
        </w:rPr>
        <w:t xml:space="preserve"> pour toute question administrative, financière ou technique.</w:t>
      </w:r>
    </w:p>
    <w:p w14:paraId="47419EC0" w14:textId="77777777" w:rsidR="00DA007F" w:rsidRDefault="00DA007F" w:rsidP="00DA007F">
      <w:pPr>
        <w:suppressAutoHyphens w:val="0"/>
        <w:contextualSpacing/>
        <w:rPr>
          <w:rFonts w:ascii="Arial Narrow" w:hAnsi="Arial Narrow"/>
          <w:szCs w:val="22"/>
          <w:lang w:val="fr-FR"/>
        </w:rPr>
      </w:pPr>
    </w:p>
    <w:p w14:paraId="3B74127A" w14:textId="77777777" w:rsidR="00152135" w:rsidRPr="00877011" w:rsidRDefault="00DA007F" w:rsidP="00877011">
      <w:pPr>
        <w:spacing w:after="120"/>
        <w:rPr>
          <w:rFonts w:ascii="Arial Narrow" w:hAnsi="Arial Narrow"/>
          <w:b/>
          <w:color w:val="00A59C"/>
          <w:szCs w:val="22"/>
          <w:lang w:val="fr-FR"/>
        </w:rPr>
      </w:pPr>
      <w:r w:rsidRPr="00877011">
        <w:rPr>
          <w:rFonts w:ascii="Arial Narrow" w:hAnsi="Arial Narrow"/>
          <w:b/>
          <w:color w:val="00A59C"/>
          <w:szCs w:val="22"/>
          <w:lang w:val="fr-FR"/>
        </w:rPr>
        <w:t xml:space="preserve">Membres du </w:t>
      </w:r>
      <w:r w:rsidR="00380B72" w:rsidRPr="00877011">
        <w:rPr>
          <w:rFonts w:ascii="Arial Narrow" w:hAnsi="Arial Narrow"/>
          <w:b/>
          <w:color w:val="00A59C"/>
          <w:szCs w:val="22"/>
          <w:lang w:val="fr-FR"/>
        </w:rPr>
        <w:t>C</w:t>
      </w:r>
      <w:r w:rsidR="00AC3DD1" w:rsidRPr="00877011">
        <w:rPr>
          <w:rFonts w:ascii="Arial Narrow" w:hAnsi="Arial Narrow"/>
          <w:b/>
          <w:color w:val="00A59C"/>
          <w:szCs w:val="22"/>
          <w:lang w:val="fr-FR"/>
        </w:rPr>
        <w:t>opil</w:t>
      </w:r>
      <w:r w:rsidR="00380B72" w:rsidRPr="00877011">
        <w:rPr>
          <w:rFonts w:ascii="Arial Narrow" w:hAnsi="Arial Narrow"/>
          <w:b/>
          <w:color w:val="00A59C"/>
          <w:szCs w:val="22"/>
          <w:lang w:val="fr-FR"/>
        </w:rPr>
        <w:t xml:space="preserve"> BETTER</w:t>
      </w:r>
    </w:p>
    <w:tbl>
      <w:tblPr>
        <w:tblStyle w:val="Grilledutableau"/>
        <w:tblW w:w="9600" w:type="dxa"/>
        <w:tblLayout w:type="fixed"/>
        <w:tblLook w:val="0000" w:firstRow="0" w:lastRow="0" w:firstColumn="0" w:lastColumn="0" w:noHBand="0" w:noVBand="0"/>
      </w:tblPr>
      <w:tblGrid>
        <w:gridCol w:w="1838"/>
        <w:gridCol w:w="2665"/>
        <w:gridCol w:w="1984"/>
        <w:gridCol w:w="3113"/>
      </w:tblGrid>
      <w:tr w:rsidR="00FE66B0" w:rsidRPr="00380B72" w14:paraId="2F62AED6" w14:textId="77777777" w:rsidTr="00DC44B1">
        <w:trPr>
          <w:trHeight w:val="300"/>
        </w:trPr>
        <w:tc>
          <w:tcPr>
            <w:tcW w:w="1838" w:type="dxa"/>
          </w:tcPr>
          <w:p w14:paraId="6EF5AD48" w14:textId="11443602" w:rsidR="004A19A4"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Jo</w:t>
            </w:r>
            <w:r w:rsidR="00150D58">
              <w:rPr>
                <w:rFonts w:ascii="Arial Narrow" w:hAnsi="Arial Narrow"/>
                <w:sz w:val="20"/>
                <w:szCs w:val="20"/>
                <w:lang w:val="fr-FR" w:eastAsia="ar-SA" w:bidi="ar-SA"/>
              </w:rPr>
              <w:t>ë</w:t>
            </w:r>
            <w:r w:rsidRPr="003E7F49">
              <w:rPr>
                <w:rFonts w:ascii="Arial Narrow" w:hAnsi="Arial Narrow"/>
                <w:sz w:val="20"/>
                <w:szCs w:val="20"/>
                <w:lang w:val="fr-FR" w:eastAsia="ar-SA" w:bidi="ar-SA"/>
              </w:rPr>
              <w:t>l Aubin</w:t>
            </w:r>
            <w:r w:rsidR="004A19A4">
              <w:rPr>
                <w:rFonts w:ascii="Arial Narrow" w:hAnsi="Arial Narrow"/>
                <w:sz w:val="20"/>
                <w:szCs w:val="20"/>
                <w:lang w:val="fr-FR" w:eastAsia="ar-SA" w:bidi="ar-SA"/>
              </w:rPr>
              <w:t xml:space="preserve"> </w:t>
            </w:r>
          </w:p>
          <w:p w14:paraId="620590A0" w14:textId="77777777" w:rsidR="00380B72"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PHASE</w:t>
            </w:r>
          </w:p>
        </w:tc>
        <w:tc>
          <w:tcPr>
            <w:tcW w:w="2665" w:type="dxa"/>
            <w:tcBorders>
              <w:right w:val="double" w:sz="4" w:space="0" w:color="auto"/>
            </w:tcBorders>
          </w:tcPr>
          <w:p w14:paraId="0A8A3281" w14:textId="77777777" w:rsidR="00380B72" w:rsidRPr="003E7F49" w:rsidRDefault="00CA43FB"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hyperlink r:id="rId16" w:history="1">
              <w:r w:rsidR="00380B72" w:rsidRPr="00DC44B1">
                <w:rPr>
                  <w:rStyle w:val="Lienhypertexte"/>
                  <w:rFonts w:ascii="Arial Narrow" w:hAnsi="Arial Narrow"/>
                  <w:sz w:val="20"/>
                  <w:szCs w:val="20"/>
                  <w:lang w:val="fr-FR" w:eastAsia="ar-SA" w:bidi="ar-SA"/>
                </w:rPr>
                <w:t>joel.aubin@inrae.fr</w:t>
              </w:r>
            </w:hyperlink>
          </w:p>
        </w:tc>
        <w:tc>
          <w:tcPr>
            <w:tcW w:w="1984" w:type="dxa"/>
            <w:tcBorders>
              <w:left w:val="double" w:sz="4" w:space="0" w:color="auto"/>
            </w:tcBorders>
          </w:tcPr>
          <w:p w14:paraId="72C0334F" w14:textId="77777777" w:rsidR="00380B72" w:rsidRPr="003E7F49"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Bernard Kurek</w:t>
            </w:r>
            <w:r w:rsidR="004A19A4">
              <w:rPr>
                <w:rFonts w:ascii="Arial Narrow" w:hAnsi="Arial Narrow"/>
                <w:sz w:val="20"/>
                <w:szCs w:val="20"/>
                <w:lang w:val="fr-FR" w:eastAsia="ar-SA" w:bidi="ar-SA"/>
              </w:rPr>
              <w:t xml:space="preserve"> TRANSFORM</w:t>
            </w:r>
          </w:p>
        </w:tc>
        <w:tc>
          <w:tcPr>
            <w:tcW w:w="3113" w:type="dxa"/>
          </w:tcPr>
          <w:p w14:paraId="527D6398" w14:textId="77777777" w:rsidR="00380B72" w:rsidRPr="00380B72" w:rsidRDefault="00CA43FB" w:rsidP="00DC44B1">
            <w:pPr>
              <w:suppressAutoHyphens w:val="0"/>
              <w:autoSpaceDE w:val="0"/>
              <w:autoSpaceDN w:val="0"/>
              <w:adjustRightInd w:val="0"/>
              <w:spacing w:after="0" w:line="240" w:lineRule="auto"/>
              <w:jc w:val="left"/>
              <w:rPr>
                <w:rFonts w:ascii="Arial Narrow" w:hAnsi="Arial Narrow"/>
                <w:szCs w:val="22"/>
                <w:lang w:val="fr-FR" w:eastAsia="ar-SA" w:bidi="ar-SA"/>
              </w:rPr>
            </w:pPr>
            <w:hyperlink r:id="rId17" w:history="1">
              <w:r w:rsidR="00380B72" w:rsidRPr="00DC44B1">
                <w:rPr>
                  <w:rStyle w:val="Lienhypertexte"/>
                  <w:rFonts w:ascii="Arial Narrow" w:hAnsi="Arial Narrow"/>
                  <w:szCs w:val="22"/>
                  <w:lang w:val="fr-FR" w:eastAsia="ar-SA" w:bidi="ar-SA"/>
                </w:rPr>
                <w:t>bernard.kurek@inrae.fr</w:t>
              </w:r>
            </w:hyperlink>
          </w:p>
        </w:tc>
      </w:tr>
      <w:tr w:rsidR="00FE66B0" w:rsidRPr="00CA43FB" w14:paraId="07BB90DF" w14:textId="77777777" w:rsidTr="00DC44B1">
        <w:trPr>
          <w:trHeight w:val="300"/>
        </w:trPr>
        <w:tc>
          <w:tcPr>
            <w:tcW w:w="1838" w:type="dxa"/>
          </w:tcPr>
          <w:p w14:paraId="77DA21CE" w14:textId="77777777" w:rsidR="004A19A4"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Christine Aubry</w:t>
            </w:r>
            <w:r w:rsidR="004A19A4">
              <w:rPr>
                <w:rFonts w:ascii="Arial Narrow" w:hAnsi="Arial Narrow"/>
                <w:sz w:val="20"/>
                <w:szCs w:val="20"/>
                <w:lang w:val="fr-FR" w:eastAsia="ar-SA" w:bidi="ar-SA"/>
              </w:rPr>
              <w:t xml:space="preserve"> </w:t>
            </w:r>
          </w:p>
          <w:p w14:paraId="064FC26B" w14:textId="77777777" w:rsidR="00380B72"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ACT</w:t>
            </w:r>
          </w:p>
        </w:tc>
        <w:tc>
          <w:tcPr>
            <w:tcW w:w="2665" w:type="dxa"/>
            <w:tcBorders>
              <w:right w:val="double" w:sz="4" w:space="0" w:color="auto"/>
            </w:tcBorders>
          </w:tcPr>
          <w:p w14:paraId="3CE2299C" w14:textId="77777777" w:rsidR="00380B72" w:rsidRPr="003E7F49" w:rsidRDefault="00CA43FB"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hyperlink r:id="rId18" w:history="1">
              <w:r w:rsidR="00380B72" w:rsidRPr="00DC44B1">
                <w:rPr>
                  <w:rStyle w:val="Lienhypertexte"/>
                  <w:rFonts w:ascii="Arial Narrow" w:hAnsi="Arial Narrow"/>
                  <w:sz w:val="20"/>
                  <w:szCs w:val="20"/>
                  <w:lang w:val="fr-FR" w:eastAsia="ar-SA" w:bidi="ar-SA"/>
                </w:rPr>
                <w:t>christine.aubry@agroparistech.fr</w:t>
              </w:r>
            </w:hyperlink>
          </w:p>
        </w:tc>
        <w:tc>
          <w:tcPr>
            <w:tcW w:w="1984" w:type="dxa"/>
            <w:tcBorders>
              <w:left w:val="double" w:sz="4" w:space="0" w:color="auto"/>
            </w:tcBorders>
          </w:tcPr>
          <w:p w14:paraId="4B631BFD" w14:textId="77777777" w:rsidR="00380B72" w:rsidRPr="003E7F49"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Jean-Denis Mathias</w:t>
            </w:r>
            <w:r w:rsidR="004A19A4">
              <w:rPr>
                <w:rFonts w:ascii="Arial Narrow" w:hAnsi="Arial Narrow"/>
                <w:sz w:val="20"/>
                <w:szCs w:val="20"/>
                <w:lang w:val="fr-FR" w:eastAsia="ar-SA" w:bidi="ar-SA"/>
              </w:rPr>
              <w:t xml:space="preserve"> MATHNUM</w:t>
            </w:r>
          </w:p>
        </w:tc>
        <w:tc>
          <w:tcPr>
            <w:tcW w:w="3113" w:type="dxa"/>
          </w:tcPr>
          <w:p w14:paraId="34359C57" w14:textId="7A6A310A" w:rsidR="00380B72" w:rsidRPr="00380B72" w:rsidRDefault="00CA43FB" w:rsidP="00DC44B1">
            <w:pPr>
              <w:suppressAutoHyphens w:val="0"/>
              <w:autoSpaceDE w:val="0"/>
              <w:autoSpaceDN w:val="0"/>
              <w:adjustRightInd w:val="0"/>
              <w:spacing w:after="0" w:line="240" w:lineRule="auto"/>
              <w:jc w:val="left"/>
              <w:rPr>
                <w:rFonts w:ascii="Arial Narrow" w:hAnsi="Arial Narrow"/>
                <w:szCs w:val="22"/>
                <w:lang w:val="fr-FR" w:eastAsia="ar-SA" w:bidi="ar-SA"/>
              </w:rPr>
            </w:pPr>
            <w:hyperlink r:id="rId19" w:history="1">
              <w:r w:rsidR="00DC44B1">
                <w:rPr>
                  <w:rStyle w:val="Lienhypertexte"/>
                  <w:rFonts w:ascii="Arial Narrow" w:hAnsi="Arial Narrow"/>
                  <w:szCs w:val="22"/>
                  <w:lang w:val="fr-FR" w:eastAsia="ar-SA" w:bidi="ar-SA"/>
                </w:rPr>
                <w:t>jean-denis.mathias@inrae.fr</w:t>
              </w:r>
            </w:hyperlink>
          </w:p>
        </w:tc>
      </w:tr>
      <w:tr w:rsidR="00FE66B0" w:rsidRPr="00CA43FB" w14:paraId="6AC0F54B" w14:textId="77777777" w:rsidTr="00DC44B1">
        <w:trPr>
          <w:trHeight w:val="300"/>
        </w:trPr>
        <w:tc>
          <w:tcPr>
            <w:tcW w:w="1838" w:type="dxa"/>
          </w:tcPr>
          <w:p w14:paraId="41B177A1" w14:textId="77777777" w:rsidR="004A19A4"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Sami Bouarfa</w:t>
            </w:r>
          </w:p>
          <w:p w14:paraId="5047334E" w14:textId="77777777" w:rsidR="00380B72"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AQUA</w:t>
            </w:r>
          </w:p>
        </w:tc>
        <w:tc>
          <w:tcPr>
            <w:tcW w:w="2665" w:type="dxa"/>
            <w:tcBorders>
              <w:right w:val="double" w:sz="4" w:space="0" w:color="auto"/>
            </w:tcBorders>
          </w:tcPr>
          <w:p w14:paraId="56880CAE" w14:textId="77777777" w:rsidR="00380B72" w:rsidRPr="003E7F49" w:rsidRDefault="00CA43FB"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hyperlink r:id="rId20" w:history="1">
              <w:r w:rsidR="00380B72" w:rsidRPr="00DC44B1">
                <w:rPr>
                  <w:rStyle w:val="Lienhypertexte"/>
                  <w:rFonts w:ascii="Arial Narrow" w:hAnsi="Arial Narrow"/>
                  <w:sz w:val="20"/>
                  <w:szCs w:val="20"/>
                  <w:lang w:val="fr-FR" w:eastAsia="ar-SA" w:bidi="ar-SA"/>
                </w:rPr>
                <w:t>sami.bouarfa@inrae.fr</w:t>
              </w:r>
            </w:hyperlink>
          </w:p>
        </w:tc>
        <w:tc>
          <w:tcPr>
            <w:tcW w:w="1984" w:type="dxa"/>
            <w:tcBorders>
              <w:left w:val="double" w:sz="4" w:space="0" w:color="auto"/>
            </w:tcBorders>
          </w:tcPr>
          <w:p w14:paraId="3C5B44C8" w14:textId="77777777" w:rsidR="004A19A4"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Christophe Schwartz</w:t>
            </w:r>
          </w:p>
          <w:p w14:paraId="146A70C5" w14:textId="77777777" w:rsidR="00380B72"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AGROECOSYSTEM</w:t>
            </w:r>
          </w:p>
        </w:tc>
        <w:tc>
          <w:tcPr>
            <w:tcW w:w="3113" w:type="dxa"/>
          </w:tcPr>
          <w:p w14:paraId="5274ED50" w14:textId="77777777" w:rsidR="00380B72" w:rsidRPr="00380B72" w:rsidRDefault="00CA43FB" w:rsidP="00DC44B1">
            <w:pPr>
              <w:suppressAutoHyphens w:val="0"/>
              <w:autoSpaceDE w:val="0"/>
              <w:autoSpaceDN w:val="0"/>
              <w:adjustRightInd w:val="0"/>
              <w:spacing w:after="0" w:line="240" w:lineRule="auto"/>
              <w:jc w:val="left"/>
              <w:rPr>
                <w:rFonts w:ascii="Arial Narrow" w:hAnsi="Arial Narrow"/>
                <w:szCs w:val="22"/>
                <w:lang w:val="fr-FR" w:eastAsia="ar-SA" w:bidi="ar-SA"/>
              </w:rPr>
            </w:pPr>
            <w:hyperlink r:id="rId21" w:history="1">
              <w:r w:rsidR="00380B72" w:rsidRPr="00DC44B1">
                <w:rPr>
                  <w:rStyle w:val="Lienhypertexte"/>
                  <w:rFonts w:ascii="Arial Narrow" w:hAnsi="Arial Narrow"/>
                  <w:szCs w:val="22"/>
                  <w:lang w:val="fr-FR" w:eastAsia="ar-SA" w:bidi="ar-SA"/>
                </w:rPr>
                <w:t>christophe.schwartz@univ-lorraine.fr</w:t>
              </w:r>
            </w:hyperlink>
          </w:p>
        </w:tc>
      </w:tr>
      <w:tr w:rsidR="00FE66B0" w:rsidRPr="00CA43FB" w14:paraId="34B4C6E5" w14:textId="77777777" w:rsidTr="00DC44B1">
        <w:trPr>
          <w:trHeight w:val="300"/>
        </w:trPr>
        <w:tc>
          <w:tcPr>
            <w:tcW w:w="1838" w:type="dxa"/>
          </w:tcPr>
          <w:p w14:paraId="078F3948" w14:textId="6A32ACD2" w:rsidR="00380B72"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V</w:t>
            </w:r>
            <w:r w:rsidR="00150D58">
              <w:rPr>
                <w:rFonts w:ascii="Arial Narrow" w:hAnsi="Arial Narrow"/>
                <w:sz w:val="20"/>
                <w:szCs w:val="20"/>
                <w:lang w:val="fr-FR" w:eastAsia="ar-SA" w:bidi="ar-SA"/>
              </w:rPr>
              <w:t>é</w:t>
            </w:r>
            <w:r w:rsidRPr="003E7F49">
              <w:rPr>
                <w:rFonts w:ascii="Arial Narrow" w:hAnsi="Arial Narrow"/>
                <w:sz w:val="20"/>
                <w:szCs w:val="20"/>
                <w:lang w:val="fr-FR" w:eastAsia="ar-SA" w:bidi="ar-SA"/>
              </w:rPr>
              <w:t>ronique Broussolle</w:t>
            </w:r>
            <w:r w:rsidR="004A19A4">
              <w:rPr>
                <w:rFonts w:ascii="Arial Narrow" w:hAnsi="Arial Narrow"/>
                <w:sz w:val="20"/>
                <w:szCs w:val="20"/>
                <w:lang w:val="fr-FR" w:eastAsia="ar-SA" w:bidi="ar-SA"/>
              </w:rPr>
              <w:t xml:space="preserve"> </w:t>
            </w:r>
          </w:p>
          <w:p w14:paraId="1C953C60" w14:textId="77777777" w:rsidR="004A19A4"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MICA</w:t>
            </w:r>
          </w:p>
        </w:tc>
        <w:tc>
          <w:tcPr>
            <w:tcW w:w="2665" w:type="dxa"/>
            <w:tcBorders>
              <w:right w:val="double" w:sz="4" w:space="0" w:color="auto"/>
            </w:tcBorders>
          </w:tcPr>
          <w:p w14:paraId="2439F1B7" w14:textId="77777777" w:rsidR="00380B72" w:rsidRPr="003E7F49" w:rsidRDefault="00CA43FB"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hyperlink r:id="rId22" w:history="1">
              <w:r w:rsidR="00380B72" w:rsidRPr="00DC44B1">
                <w:rPr>
                  <w:rStyle w:val="Lienhypertexte"/>
                  <w:rFonts w:ascii="Arial Narrow" w:hAnsi="Arial Narrow"/>
                  <w:sz w:val="20"/>
                  <w:szCs w:val="20"/>
                  <w:lang w:val="fr-FR" w:eastAsia="ar-SA" w:bidi="ar-SA"/>
                </w:rPr>
                <w:t>veronique.broussolle@inrae.fr</w:t>
              </w:r>
            </w:hyperlink>
          </w:p>
        </w:tc>
        <w:tc>
          <w:tcPr>
            <w:tcW w:w="1984" w:type="dxa"/>
            <w:tcBorders>
              <w:left w:val="double" w:sz="4" w:space="0" w:color="auto"/>
            </w:tcBorders>
          </w:tcPr>
          <w:p w14:paraId="5DFAADDB" w14:textId="77777777" w:rsidR="00380B72"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Jean-Philippe Steyer</w:t>
            </w:r>
          </w:p>
          <w:p w14:paraId="74EC831F" w14:textId="77777777" w:rsidR="004A19A4"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TRANSFORM</w:t>
            </w:r>
          </w:p>
        </w:tc>
        <w:tc>
          <w:tcPr>
            <w:tcW w:w="3113" w:type="dxa"/>
          </w:tcPr>
          <w:p w14:paraId="306F30ED" w14:textId="77777777" w:rsidR="00380B72" w:rsidRPr="00380B72" w:rsidRDefault="00CA43FB" w:rsidP="00DC44B1">
            <w:pPr>
              <w:suppressAutoHyphens w:val="0"/>
              <w:autoSpaceDE w:val="0"/>
              <w:autoSpaceDN w:val="0"/>
              <w:adjustRightInd w:val="0"/>
              <w:spacing w:after="0" w:line="240" w:lineRule="auto"/>
              <w:jc w:val="left"/>
              <w:rPr>
                <w:rFonts w:ascii="Arial Narrow" w:hAnsi="Arial Narrow"/>
                <w:szCs w:val="22"/>
                <w:lang w:val="fr-FR" w:eastAsia="ar-SA" w:bidi="ar-SA"/>
              </w:rPr>
            </w:pPr>
            <w:hyperlink r:id="rId23" w:history="1">
              <w:r w:rsidR="00380B72" w:rsidRPr="00DC44B1">
                <w:rPr>
                  <w:rStyle w:val="Lienhypertexte"/>
                  <w:rFonts w:ascii="Arial Narrow" w:hAnsi="Arial Narrow"/>
                  <w:szCs w:val="22"/>
                  <w:lang w:val="fr-FR" w:eastAsia="ar-SA" w:bidi="ar-SA"/>
                </w:rPr>
                <w:t>jean-philippe.steyer@inrae.fr</w:t>
              </w:r>
            </w:hyperlink>
          </w:p>
        </w:tc>
      </w:tr>
      <w:tr w:rsidR="00FE66B0" w:rsidRPr="00380B72" w14:paraId="5090A352" w14:textId="77777777" w:rsidTr="00DC44B1">
        <w:trPr>
          <w:trHeight w:val="300"/>
        </w:trPr>
        <w:tc>
          <w:tcPr>
            <w:tcW w:w="1838" w:type="dxa"/>
          </w:tcPr>
          <w:p w14:paraId="163F0E05" w14:textId="4F9C1141" w:rsidR="004A19A4" w:rsidRPr="005A1590" w:rsidRDefault="005A1590"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5A1590">
              <w:rPr>
                <w:rFonts w:ascii="Arial Narrow" w:hAnsi="Arial Narrow"/>
                <w:sz w:val="20"/>
                <w:szCs w:val="20"/>
                <w:lang w:val="fr-FR" w:eastAsia="ar-SA" w:bidi="ar-SA"/>
              </w:rPr>
              <w:t>Philippe Delacote</w:t>
            </w:r>
          </w:p>
          <w:p w14:paraId="0C098C98" w14:textId="77777777" w:rsidR="00380B72" w:rsidRPr="00051585" w:rsidRDefault="004A19A4" w:rsidP="00DC44B1">
            <w:pPr>
              <w:suppressAutoHyphens w:val="0"/>
              <w:autoSpaceDE w:val="0"/>
              <w:autoSpaceDN w:val="0"/>
              <w:adjustRightInd w:val="0"/>
              <w:spacing w:after="0" w:line="240" w:lineRule="auto"/>
              <w:jc w:val="left"/>
              <w:rPr>
                <w:rFonts w:ascii="Arial Narrow" w:hAnsi="Arial Narrow"/>
                <w:sz w:val="20"/>
                <w:szCs w:val="20"/>
                <w:highlight w:val="yellow"/>
                <w:lang w:val="fr-FR" w:eastAsia="ar-SA" w:bidi="ar-SA"/>
              </w:rPr>
            </w:pPr>
            <w:r w:rsidRPr="005A1590">
              <w:rPr>
                <w:rFonts w:ascii="Arial Narrow" w:hAnsi="Arial Narrow"/>
                <w:sz w:val="20"/>
                <w:szCs w:val="20"/>
                <w:lang w:val="fr-FR" w:eastAsia="ar-SA" w:bidi="ar-SA"/>
              </w:rPr>
              <w:t>ECOSOCIO</w:t>
            </w:r>
          </w:p>
        </w:tc>
        <w:tc>
          <w:tcPr>
            <w:tcW w:w="2665" w:type="dxa"/>
            <w:tcBorders>
              <w:right w:val="double" w:sz="4" w:space="0" w:color="auto"/>
            </w:tcBorders>
          </w:tcPr>
          <w:p w14:paraId="65634E3A" w14:textId="0E2208EB" w:rsidR="00380B72" w:rsidRPr="00051585" w:rsidRDefault="00CA43FB" w:rsidP="00DC44B1">
            <w:pPr>
              <w:suppressAutoHyphens w:val="0"/>
              <w:autoSpaceDE w:val="0"/>
              <w:autoSpaceDN w:val="0"/>
              <w:adjustRightInd w:val="0"/>
              <w:spacing w:after="0" w:line="240" w:lineRule="auto"/>
              <w:jc w:val="left"/>
              <w:rPr>
                <w:rFonts w:ascii="Arial Narrow" w:hAnsi="Arial Narrow"/>
                <w:sz w:val="20"/>
                <w:szCs w:val="20"/>
                <w:highlight w:val="yellow"/>
                <w:lang w:val="fr-FR" w:eastAsia="ar-SA" w:bidi="ar-SA"/>
              </w:rPr>
            </w:pPr>
            <w:hyperlink r:id="rId24" w:history="1">
              <w:r w:rsidR="005A1590" w:rsidRPr="005A1590">
                <w:rPr>
                  <w:rStyle w:val="Lienhypertexte"/>
                  <w:rFonts w:ascii="Arial Narrow" w:hAnsi="Arial Narrow"/>
                  <w:sz w:val="20"/>
                  <w:szCs w:val="20"/>
                  <w:lang w:val="fr-FR" w:eastAsia="ar-SA" w:bidi="ar-SA"/>
                </w:rPr>
                <w:t>Philippe.delacote@inrae.fr</w:t>
              </w:r>
            </w:hyperlink>
          </w:p>
        </w:tc>
        <w:tc>
          <w:tcPr>
            <w:tcW w:w="1984" w:type="dxa"/>
            <w:tcBorders>
              <w:left w:val="double" w:sz="4" w:space="0" w:color="auto"/>
            </w:tcBorders>
          </w:tcPr>
          <w:p w14:paraId="2DBCEAF3" w14:textId="77777777" w:rsidR="00380B72"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Sophie Thoyer</w:t>
            </w:r>
          </w:p>
          <w:p w14:paraId="438E4AFD" w14:textId="77777777" w:rsidR="004A19A4"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ECOSOCIO</w:t>
            </w:r>
          </w:p>
        </w:tc>
        <w:tc>
          <w:tcPr>
            <w:tcW w:w="3113" w:type="dxa"/>
          </w:tcPr>
          <w:p w14:paraId="44DF962A" w14:textId="77777777" w:rsidR="00380B72" w:rsidRPr="00380B72" w:rsidRDefault="00CA43FB" w:rsidP="00DC44B1">
            <w:pPr>
              <w:suppressAutoHyphens w:val="0"/>
              <w:autoSpaceDE w:val="0"/>
              <w:autoSpaceDN w:val="0"/>
              <w:adjustRightInd w:val="0"/>
              <w:spacing w:after="0" w:line="240" w:lineRule="auto"/>
              <w:jc w:val="left"/>
              <w:rPr>
                <w:rFonts w:ascii="Arial Narrow" w:hAnsi="Arial Narrow"/>
                <w:szCs w:val="22"/>
                <w:lang w:val="fr-FR" w:eastAsia="ar-SA" w:bidi="ar-SA"/>
              </w:rPr>
            </w:pPr>
            <w:hyperlink r:id="rId25" w:history="1">
              <w:r w:rsidR="00380B72" w:rsidRPr="00DC44B1">
                <w:rPr>
                  <w:rStyle w:val="Lienhypertexte"/>
                  <w:rFonts w:ascii="Arial Narrow" w:hAnsi="Arial Narrow"/>
                  <w:szCs w:val="22"/>
                  <w:lang w:val="fr-FR" w:eastAsia="ar-SA" w:bidi="ar-SA"/>
                </w:rPr>
                <w:t>sophie.thoyer@inrae.fr</w:t>
              </w:r>
            </w:hyperlink>
          </w:p>
        </w:tc>
      </w:tr>
      <w:tr w:rsidR="00FE66B0" w:rsidRPr="00380B72" w14:paraId="06D42C1A" w14:textId="77777777" w:rsidTr="00DC44B1">
        <w:trPr>
          <w:trHeight w:val="300"/>
        </w:trPr>
        <w:tc>
          <w:tcPr>
            <w:tcW w:w="1838" w:type="dxa"/>
          </w:tcPr>
          <w:p w14:paraId="57D6675D" w14:textId="77777777" w:rsidR="00380B72"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Fabrice Foucher</w:t>
            </w:r>
          </w:p>
          <w:p w14:paraId="57484E2C" w14:textId="77777777" w:rsidR="004A19A4"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BAP</w:t>
            </w:r>
          </w:p>
        </w:tc>
        <w:tc>
          <w:tcPr>
            <w:tcW w:w="2665" w:type="dxa"/>
            <w:tcBorders>
              <w:right w:val="double" w:sz="4" w:space="0" w:color="auto"/>
            </w:tcBorders>
          </w:tcPr>
          <w:p w14:paraId="0BEBE3B3" w14:textId="77777777" w:rsidR="00380B72" w:rsidRPr="003E7F49" w:rsidRDefault="00CA43FB"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hyperlink r:id="rId26" w:history="1">
              <w:r w:rsidR="00380B72" w:rsidRPr="00DC44B1">
                <w:rPr>
                  <w:rStyle w:val="Lienhypertexte"/>
                  <w:rFonts w:ascii="Arial Narrow" w:hAnsi="Arial Narrow"/>
                  <w:sz w:val="20"/>
                  <w:szCs w:val="20"/>
                  <w:lang w:val="fr-FR" w:eastAsia="ar-SA" w:bidi="ar-SA"/>
                </w:rPr>
                <w:t>fabrice.foucher@inrae.fr</w:t>
              </w:r>
            </w:hyperlink>
          </w:p>
        </w:tc>
        <w:tc>
          <w:tcPr>
            <w:tcW w:w="1984" w:type="dxa"/>
            <w:tcBorders>
              <w:left w:val="double" w:sz="4" w:space="0" w:color="auto"/>
            </w:tcBorders>
          </w:tcPr>
          <w:p w14:paraId="738B0B36" w14:textId="77777777" w:rsidR="00380B72"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Anne Tremier</w:t>
            </w:r>
          </w:p>
          <w:p w14:paraId="383A17DF" w14:textId="77777777" w:rsidR="004A19A4"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TRANSFORM</w:t>
            </w:r>
          </w:p>
        </w:tc>
        <w:tc>
          <w:tcPr>
            <w:tcW w:w="3113" w:type="dxa"/>
          </w:tcPr>
          <w:p w14:paraId="27B2863A" w14:textId="77777777" w:rsidR="00380B72" w:rsidRPr="00380B72" w:rsidRDefault="00CA43FB" w:rsidP="00DC44B1">
            <w:pPr>
              <w:suppressAutoHyphens w:val="0"/>
              <w:autoSpaceDE w:val="0"/>
              <w:autoSpaceDN w:val="0"/>
              <w:adjustRightInd w:val="0"/>
              <w:spacing w:after="0" w:line="240" w:lineRule="auto"/>
              <w:jc w:val="left"/>
              <w:rPr>
                <w:rFonts w:ascii="Arial Narrow" w:hAnsi="Arial Narrow"/>
                <w:szCs w:val="22"/>
                <w:lang w:val="fr-FR" w:eastAsia="ar-SA" w:bidi="ar-SA"/>
              </w:rPr>
            </w:pPr>
            <w:hyperlink r:id="rId27" w:history="1">
              <w:r w:rsidR="00380B72" w:rsidRPr="00DC44B1">
                <w:rPr>
                  <w:rStyle w:val="Lienhypertexte"/>
                  <w:rFonts w:ascii="Arial Narrow" w:hAnsi="Arial Narrow"/>
                  <w:szCs w:val="22"/>
                  <w:lang w:val="fr-FR" w:eastAsia="ar-SA" w:bidi="ar-SA"/>
                </w:rPr>
                <w:t>anne.tremier@inrae.fr</w:t>
              </w:r>
            </w:hyperlink>
          </w:p>
        </w:tc>
      </w:tr>
      <w:tr w:rsidR="00FE66B0" w:rsidRPr="00380B72" w14:paraId="08F03DAC" w14:textId="77777777" w:rsidTr="00DC44B1">
        <w:trPr>
          <w:trHeight w:val="300"/>
        </w:trPr>
        <w:tc>
          <w:tcPr>
            <w:tcW w:w="1838" w:type="dxa"/>
          </w:tcPr>
          <w:p w14:paraId="14AC8A6F" w14:textId="77777777" w:rsidR="00380B72"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lastRenderedPageBreak/>
              <w:t>Sylvie Gillot</w:t>
            </w:r>
          </w:p>
          <w:p w14:paraId="3A478583" w14:textId="77777777" w:rsidR="004A19A4"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TRANSFORM</w:t>
            </w:r>
          </w:p>
        </w:tc>
        <w:tc>
          <w:tcPr>
            <w:tcW w:w="2665" w:type="dxa"/>
            <w:tcBorders>
              <w:right w:val="double" w:sz="4" w:space="0" w:color="auto"/>
            </w:tcBorders>
          </w:tcPr>
          <w:p w14:paraId="64D9CD7A" w14:textId="77777777" w:rsidR="00380B72" w:rsidRPr="003E7F49" w:rsidRDefault="00CA43FB"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hyperlink r:id="rId28" w:history="1">
              <w:r w:rsidR="00380B72" w:rsidRPr="00DC44B1">
                <w:rPr>
                  <w:rStyle w:val="Lienhypertexte"/>
                  <w:rFonts w:ascii="Arial Narrow" w:hAnsi="Arial Narrow"/>
                  <w:sz w:val="20"/>
                  <w:szCs w:val="20"/>
                  <w:lang w:val="fr-FR" w:eastAsia="ar-SA" w:bidi="ar-SA"/>
                </w:rPr>
                <w:t>sylvie.gillot@inrae.fr</w:t>
              </w:r>
            </w:hyperlink>
          </w:p>
        </w:tc>
        <w:tc>
          <w:tcPr>
            <w:tcW w:w="1984" w:type="dxa"/>
            <w:tcBorders>
              <w:left w:val="double" w:sz="4" w:space="0" w:color="auto"/>
            </w:tcBorders>
          </w:tcPr>
          <w:p w14:paraId="12ACA7D3" w14:textId="77777777" w:rsidR="004A19A4"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Julie Wohlfahrt</w:t>
            </w:r>
          </w:p>
          <w:p w14:paraId="04AF0FB7" w14:textId="77777777" w:rsidR="00380B72"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ACT</w:t>
            </w:r>
          </w:p>
        </w:tc>
        <w:tc>
          <w:tcPr>
            <w:tcW w:w="3113" w:type="dxa"/>
          </w:tcPr>
          <w:p w14:paraId="4AFA8C96" w14:textId="77777777" w:rsidR="00380B72" w:rsidRPr="00380B72" w:rsidRDefault="00CA43FB" w:rsidP="00DC44B1">
            <w:pPr>
              <w:suppressAutoHyphens w:val="0"/>
              <w:autoSpaceDE w:val="0"/>
              <w:autoSpaceDN w:val="0"/>
              <w:adjustRightInd w:val="0"/>
              <w:spacing w:after="0" w:line="240" w:lineRule="auto"/>
              <w:jc w:val="left"/>
              <w:rPr>
                <w:rFonts w:ascii="Arial Narrow" w:hAnsi="Arial Narrow"/>
                <w:szCs w:val="22"/>
                <w:lang w:val="fr-FR" w:eastAsia="ar-SA" w:bidi="ar-SA"/>
              </w:rPr>
            </w:pPr>
            <w:hyperlink r:id="rId29" w:history="1">
              <w:r w:rsidR="00DC44B1" w:rsidRPr="00830DD5">
                <w:rPr>
                  <w:rStyle w:val="Lienhypertexte"/>
                  <w:rFonts w:ascii="Arial Narrow" w:hAnsi="Arial Narrow"/>
                  <w:szCs w:val="22"/>
                  <w:lang w:val="fr-FR" w:eastAsia="ar-SA" w:bidi="ar-SA"/>
                </w:rPr>
                <w:t>julie.wohlfahrt@inrae.fr</w:t>
              </w:r>
            </w:hyperlink>
          </w:p>
        </w:tc>
      </w:tr>
      <w:tr w:rsidR="00FE66B0" w:rsidRPr="00380B72" w14:paraId="1F236C0B" w14:textId="77777777" w:rsidTr="00DC44B1">
        <w:trPr>
          <w:trHeight w:val="300"/>
        </w:trPr>
        <w:tc>
          <w:tcPr>
            <w:tcW w:w="1838" w:type="dxa"/>
          </w:tcPr>
          <w:p w14:paraId="037AA789" w14:textId="77777777" w:rsidR="00380B72"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sidRPr="003E7F49">
              <w:rPr>
                <w:rFonts w:ascii="Arial Narrow" w:hAnsi="Arial Narrow"/>
                <w:sz w:val="20"/>
                <w:szCs w:val="20"/>
                <w:lang w:val="fr-FR" w:eastAsia="ar-SA" w:bidi="ar-SA"/>
              </w:rPr>
              <w:t>Stephane Guilbert</w:t>
            </w:r>
          </w:p>
          <w:p w14:paraId="1379E127" w14:textId="77777777" w:rsidR="004A19A4" w:rsidRPr="003E7F49" w:rsidRDefault="004A19A4"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r>
              <w:rPr>
                <w:rFonts w:ascii="Arial Narrow" w:hAnsi="Arial Narrow"/>
                <w:sz w:val="20"/>
                <w:szCs w:val="20"/>
                <w:lang w:val="fr-FR" w:eastAsia="ar-SA" w:bidi="ar-SA"/>
              </w:rPr>
              <w:t>TRANSFORM</w:t>
            </w:r>
          </w:p>
        </w:tc>
        <w:tc>
          <w:tcPr>
            <w:tcW w:w="2665" w:type="dxa"/>
            <w:tcBorders>
              <w:right w:val="double" w:sz="4" w:space="0" w:color="auto"/>
            </w:tcBorders>
          </w:tcPr>
          <w:p w14:paraId="45BF595A" w14:textId="77777777" w:rsidR="00380B72" w:rsidRPr="003E7F49" w:rsidRDefault="00CA43FB"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hyperlink r:id="rId30" w:history="1">
              <w:r w:rsidR="00380B72" w:rsidRPr="00DC44B1">
                <w:rPr>
                  <w:rStyle w:val="Lienhypertexte"/>
                  <w:rFonts w:ascii="Arial Narrow" w:hAnsi="Arial Narrow"/>
                  <w:sz w:val="20"/>
                  <w:szCs w:val="20"/>
                  <w:lang w:val="fr-FR" w:eastAsia="ar-SA" w:bidi="ar-SA"/>
                </w:rPr>
                <w:t>stephane.guilbert@supagro.fr</w:t>
              </w:r>
            </w:hyperlink>
          </w:p>
        </w:tc>
        <w:tc>
          <w:tcPr>
            <w:tcW w:w="1984" w:type="dxa"/>
            <w:tcBorders>
              <w:left w:val="double" w:sz="4" w:space="0" w:color="auto"/>
            </w:tcBorders>
          </w:tcPr>
          <w:p w14:paraId="58D3B6C6" w14:textId="77777777" w:rsidR="00380B72" w:rsidRPr="003E7F49" w:rsidRDefault="00380B72" w:rsidP="00DC44B1">
            <w:pPr>
              <w:suppressAutoHyphens w:val="0"/>
              <w:autoSpaceDE w:val="0"/>
              <w:autoSpaceDN w:val="0"/>
              <w:adjustRightInd w:val="0"/>
              <w:spacing w:after="0" w:line="240" w:lineRule="auto"/>
              <w:jc w:val="left"/>
              <w:rPr>
                <w:rFonts w:ascii="Arial Narrow" w:hAnsi="Arial Narrow"/>
                <w:sz w:val="20"/>
                <w:szCs w:val="20"/>
                <w:lang w:val="fr-FR" w:eastAsia="ar-SA" w:bidi="ar-SA"/>
              </w:rPr>
            </w:pPr>
          </w:p>
        </w:tc>
        <w:tc>
          <w:tcPr>
            <w:tcW w:w="3113" w:type="dxa"/>
          </w:tcPr>
          <w:p w14:paraId="4D17A50B" w14:textId="77777777" w:rsidR="00380B72" w:rsidRPr="00380B72" w:rsidRDefault="00380B72" w:rsidP="00DC44B1">
            <w:pPr>
              <w:suppressAutoHyphens w:val="0"/>
              <w:autoSpaceDE w:val="0"/>
              <w:autoSpaceDN w:val="0"/>
              <w:adjustRightInd w:val="0"/>
              <w:spacing w:after="0" w:line="240" w:lineRule="auto"/>
              <w:jc w:val="left"/>
              <w:rPr>
                <w:rFonts w:ascii="Arial Narrow" w:hAnsi="Arial Narrow"/>
                <w:szCs w:val="22"/>
                <w:lang w:val="fr-FR" w:eastAsia="ar-SA" w:bidi="ar-SA"/>
              </w:rPr>
            </w:pPr>
          </w:p>
        </w:tc>
      </w:tr>
    </w:tbl>
    <w:p w14:paraId="2CF49BB1" w14:textId="77777777" w:rsidR="00380B72" w:rsidRDefault="00380B72" w:rsidP="00293D3F">
      <w:pPr>
        <w:rPr>
          <w:rFonts w:ascii="Arial Narrow" w:hAnsi="Arial Narrow"/>
          <w:szCs w:val="22"/>
          <w:lang w:val="fr-FR"/>
        </w:rPr>
      </w:pPr>
    </w:p>
    <w:p w14:paraId="3F05A9E5" w14:textId="77777777" w:rsidR="00DA007F" w:rsidRPr="00152135" w:rsidRDefault="00DA007F" w:rsidP="00293D3F">
      <w:pPr>
        <w:rPr>
          <w:rFonts w:ascii="Arial Narrow" w:hAnsi="Arial Narrow"/>
          <w:szCs w:val="22"/>
          <w:lang w:val="fr-FR"/>
        </w:rPr>
      </w:pPr>
    </w:p>
    <w:p w14:paraId="575392CD" w14:textId="77777777" w:rsidR="00152135" w:rsidRDefault="00152135" w:rsidP="00D80A4F">
      <w:pPr>
        <w:pStyle w:val="Titre1"/>
        <w:rPr>
          <w:lang w:val="fr-FR" w:eastAsia="ar-SA"/>
        </w:rPr>
      </w:pPr>
      <w:r w:rsidRPr="00152135">
        <w:rPr>
          <w:lang w:val="fr-FR" w:eastAsia="ar-SA"/>
        </w:rPr>
        <w:t xml:space="preserve">Critères d’évaluation des </w:t>
      </w:r>
      <w:r>
        <w:rPr>
          <w:lang w:val="fr-FR" w:eastAsia="ar-SA"/>
        </w:rPr>
        <w:t>soumissions</w:t>
      </w:r>
      <w:r w:rsidR="00622C61">
        <w:rPr>
          <w:lang w:val="fr-FR" w:eastAsia="ar-SA"/>
        </w:rPr>
        <w:t xml:space="preserve"> et engagements des projets</w:t>
      </w:r>
      <w:r w:rsidR="003D63F3">
        <w:rPr>
          <w:lang w:val="fr-FR" w:eastAsia="ar-SA"/>
        </w:rPr>
        <w:t>/consortia</w:t>
      </w:r>
      <w:r w:rsidR="00622C61">
        <w:rPr>
          <w:lang w:val="fr-FR" w:eastAsia="ar-SA"/>
        </w:rPr>
        <w:t xml:space="preserve"> financés</w:t>
      </w:r>
    </w:p>
    <w:p w14:paraId="3C33AFCB" w14:textId="77777777" w:rsidR="00F26D15" w:rsidRPr="00F26D15" w:rsidRDefault="00823134" w:rsidP="00F26D15">
      <w:pPr>
        <w:pStyle w:val="Titre2"/>
        <w:rPr>
          <w:lang w:val="fr-FR" w:eastAsia="ar-SA" w:bidi="ar-SA"/>
        </w:rPr>
      </w:pPr>
      <w:r>
        <w:rPr>
          <w:lang w:val="fr-FR" w:eastAsia="ar-SA"/>
        </w:rPr>
        <w:t xml:space="preserve">4.1. </w:t>
      </w:r>
      <w:r w:rsidR="00F26D15">
        <w:rPr>
          <w:lang w:val="fr-FR" w:eastAsia="ar-SA"/>
        </w:rPr>
        <w:t>C</w:t>
      </w:r>
      <w:r w:rsidR="00F26D15" w:rsidRPr="00152135">
        <w:rPr>
          <w:lang w:val="fr-FR" w:eastAsia="ar-SA"/>
        </w:rPr>
        <w:t xml:space="preserve">ritères d’évaluation des </w:t>
      </w:r>
      <w:r w:rsidR="00F26D15">
        <w:rPr>
          <w:lang w:val="fr-FR" w:eastAsia="ar-SA"/>
        </w:rPr>
        <w:t>soumissions</w:t>
      </w:r>
    </w:p>
    <w:p w14:paraId="25EBD91D" w14:textId="0AE5BB3B" w:rsidR="00152135" w:rsidRPr="00F26D15" w:rsidRDefault="00152135" w:rsidP="00F26D15">
      <w:pPr>
        <w:pStyle w:val="Titre2"/>
        <w:spacing w:after="120"/>
        <w:rPr>
          <w:rFonts w:ascii="Arial Narrow" w:eastAsia="Times New Roman" w:hAnsi="Arial Narrow" w:cs="Calibri"/>
          <w:b w:val="0"/>
          <w:color w:val="auto"/>
          <w:sz w:val="22"/>
          <w:szCs w:val="22"/>
          <w:lang w:val="fr-FR"/>
        </w:rPr>
      </w:pPr>
      <w:r w:rsidRPr="00F26D15">
        <w:rPr>
          <w:rFonts w:ascii="Arial Narrow" w:eastAsia="Times New Roman" w:hAnsi="Arial Narrow" w:cs="Calibri"/>
          <w:b w:val="0"/>
          <w:color w:val="auto"/>
          <w:sz w:val="22"/>
          <w:szCs w:val="22"/>
          <w:lang w:val="fr-FR"/>
        </w:rPr>
        <w:t xml:space="preserve">L’ensemble des critères ci-dessous sera utilisé pour évaluer </w:t>
      </w:r>
      <w:r w:rsidR="00F26D15" w:rsidRPr="00F26D15">
        <w:rPr>
          <w:rFonts w:ascii="Arial Narrow" w:eastAsia="Times New Roman" w:hAnsi="Arial Narrow" w:cs="Calibri"/>
          <w:b w:val="0"/>
          <w:color w:val="auto"/>
          <w:sz w:val="22"/>
          <w:szCs w:val="22"/>
          <w:lang w:val="fr-FR"/>
        </w:rPr>
        <w:t>les soumissions</w:t>
      </w:r>
      <w:r w:rsidR="00920F61">
        <w:rPr>
          <w:rFonts w:ascii="Arial Narrow" w:eastAsia="Times New Roman" w:hAnsi="Arial Narrow" w:cs="Calibri"/>
          <w:b w:val="0"/>
          <w:color w:val="auto"/>
          <w:sz w:val="22"/>
          <w:szCs w:val="22"/>
          <w:lang w:val="fr-FR"/>
        </w:rPr>
        <w:t xml:space="preserve"> pour des projets exploratoires</w:t>
      </w:r>
      <w:r w:rsidR="004C22BD">
        <w:rPr>
          <w:rFonts w:ascii="Arial Narrow" w:eastAsia="Times New Roman" w:hAnsi="Arial Narrow" w:cs="Calibri"/>
          <w:b w:val="0"/>
          <w:color w:val="auto"/>
          <w:sz w:val="22"/>
          <w:szCs w:val="22"/>
          <w:lang w:val="fr-FR"/>
        </w:rPr>
        <w:t>:</w:t>
      </w:r>
    </w:p>
    <w:p w14:paraId="63F4E342" w14:textId="243808FF" w:rsidR="00152135" w:rsidRPr="00152135" w:rsidRDefault="00152135" w:rsidP="00152135">
      <w:pPr>
        <w:pStyle w:val="Paragraphedeliste"/>
        <w:numPr>
          <w:ilvl w:val="0"/>
          <w:numId w:val="7"/>
        </w:numPr>
        <w:ind w:left="426" w:hanging="426"/>
        <w:rPr>
          <w:rFonts w:ascii="Arial Narrow" w:hAnsi="Arial Narrow"/>
          <w:szCs w:val="22"/>
          <w:lang w:val="fr-FR"/>
        </w:rPr>
      </w:pPr>
      <w:r w:rsidRPr="00152135">
        <w:rPr>
          <w:rFonts w:ascii="Arial Narrow" w:hAnsi="Arial Narrow"/>
          <w:szCs w:val="22"/>
          <w:lang w:val="fr-FR"/>
        </w:rPr>
        <w:t>La cont</w:t>
      </w:r>
      <w:r w:rsidR="00051585">
        <w:rPr>
          <w:rFonts w:ascii="Arial Narrow" w:hAnsi="Arial Narrow"/>
          <w:szCs w:val="22"/>
          <w:lang w:val="fr-FR"/>
        </w:rPr>
        <w:t>ribution du projet exploratoire</w:t>
      </w:r>
      <w:r w:rsidRPr="00152135">
        <w:rPr>
          <w:rFonts w:ascii="Arial Narrow" w:hAnsi="Arial Narrow"/>
          <w:szCs w:val="22"/>
          <w:lang w:val="fr-FR"/>
        </w:rPr>
        <w:t xml:space="preserve"> aux objectifs du métaprogramme </w:t>
      </w:r>
      <w:r>
        <w:rPr>
          <w:rFonts w:ascii="Arial Narrow" w:hAnsi="Arial Narrow"/>
          <w:szCs w:val="22"/>
          <w:lang w:val="fr-FR"/>
        </w:rPr>
        <w:t>BETTER</w:t>
      </w:r>
      <w:r w:rsidRPr="00152135">
        <w:rPr>
          <w:rFonts w:ascii="Arial Narrow" w:hAnsi="Arial Narrow"/>
          <w:szCs w:val="22"/>
          <w:lang w:val="fr-FR"/>
        </w:rPr>
        <w:t>. Les porteurs de projet veilleront à positionner clairement le projet vis à vis des enjeux du métaprogramme.</w:t>
      </w:r>
      <w:r>
        <w:rPr>
          <w:rFonts w:ascii="Arial Narrow" w:hAnsi="Arial Narrow"/>
          <w:szCs w:val="22"/>
          <w:lang w:val="fr-FR"/>
        </w:rPr>
        <w:t xml:space="preserve"> </w:t>
      </w:r>
    </w:p>
    <w:p w14:paraId="44BF3DE2" w14:textId="1C90BA7D" w:rsidR="00152135" w:rsidRPr="00837CCF" w:rsidRDefault="00152135" w:rsidP="00152135">
      <w:pPr>
        <w:pStyle w:val="Paragraphedeliste"/>
        <w:numPr>
          <w:ilvl w:val="0"/>
          <w:numId w:val="7"/>
        </w:numPr>
        <w:ind w:left="426" w:hanging="426"/>
        <w:rPr>
          <w:rFonts w:ascii="Arial Narrow" w:hAnsi="Arial Narrow"/>
          <w:szCs w:val="22"/>
          <w:lang w:val="fr-FR"/>
        </w:rPr>
      </w:pPr>
      <w:r w:rsidRPr="00152135">
        <w:rPr>
          <w:rFonts w:ascii="Arial Narrow" w:hAnsi="Arial Narrow"/>
          <w:szCs w:val="22"/>
          <w:lang w:val="fr-FR"/>
        </w:rPr>
        <w:t xml:space="preserve">L’interdisciplinarité doit clairement apparaître dans la description du projet exploratoire et être justifiée par les </w:t>
      </w:r>
      <w:r w:rsidR="0001734A">
        <w:rPr>
          <w:rFonts w:ascii="Arial Narrow" w:hAnsi="Arial Narrow"/>
          <w:szCs w:val="22"/>
          <w:lang w:val="fr-FR"/>
        </w:rPr>
        <w:t xml:space="preserve">questions de recherche, les </w:t>
      </w:r>
      <w:r w:rsidRPr="00152135">
        <w:rPr>
          <w:rFonts w:ascii="Arial Narrow" w:hAnsi="Arial Narrow"/>
          <w:szCs w:val="22"/>
          <w:lang w:val="fr-FR"/>
        </w:rPr>
        <w:t>objectifs et les activités. Veillez à décrire les travaux et méthodes relevant de chaque discipline afin de permettre l’évaluation des apports de chacune au projet ainsi que la pertinence des méthodes proposées.</w:t>
      </w:r>
      <w:r w:rsidR="0001734A" w:rsidRPr="0001734A">
        <w:rPr>
          <w:lang w:val="fr-FR"/>
        </w:rPr>
        <w:t xml:space="preserve"> </w:t>
      </w:r>
      <w:r w:rsidR="0001734A" w:rsidRPr="00837CCF">
        <w:rPr>
          <w:rFonts w:ascii="Arial Narrow" w:hAnsi="Arial Narrow"/>
          <w:szCs w:val="22"/>
          <w:lang w:val="fr-FR"/>
        </w:rPr>
        <w:t>Le projet ne doit pas être une juxtaposition de disciplines faiblement connectées les unes aux autres</w:t>
      </w:r>
      <w:r w:rsidR="0001734A">
        <w:rPr>
          <w:lang w:val="fr-FR"/>
        </w:rPr>
        <w:t>.</w:t>
      </w:r>
    </w:p>
    <w:p w14:paraId="77B5D7F2" w14:textId="37122780" w:rsidR="0008291E" w:rsidRPr="0008291E" w:rsidRDefault="0008291E" w:rsidP="00152135">
      <w:pPr>
        <w:pStyle w:val="Paragraphedeliste"/>
        <w:numPr>
          <w:ilvl w:val="0"/>
          <w:numId w:val="7"/>
        </w:numPr>
        <w:ind w:left="426" w:hanging="426"/>
        <w:rPr>
          <w:rFonts w:ascii="Arial Narrow" w:hAnsi="Arial Narrow"/>
          <w:szCs w:val="22"/>
          <w:lang w:val="fr-FR"/>
        </w:rPr>
      </w:pPr>
      <w:r w:rsidRPr="00837CCF">
        <w:rPr>
          <w:rFonts w:ascii="Arial Narrow" w:hAnsi="Arial Narrow"/>
          <w:szCs w:val="22"/>
          <w:lang w:val="fr-FR"/>
        </w:rPr>
        <w:t>L</w:t>
      </w:r>
      <w:r w:rsidR="00051585">
        <w:rPr>
          <w:rFonts w:ascii="Arial Narrow" w:hAnsi="Arial Narrow"/>
          <w:szCs w:val="22"/>
          <w:lang w:val="fr-FR"/>
        </w:rPr>
        <w:t>es projets</w:t>
      </w:r>
      <w:r w:rsidRPr="0008291E">
        <w:rPr>
          <w:rFonts w:ascii="Arial Narrow" w:hAnsi="Arial Narrow"/>
          <w:szCs w:val="22"/>
          <w:lang w:val="fr-FR"/>
        </w:rPr>
        <w:t xml:space="preserve"> </w:t>
      </w:r>
      <w:r w:rsidRPr="00837CCF">
        <w:rPr>
          <w:rFonts w:ascii="Arial Narrow" w:hAnsi="Arial Narrow"/>
          <w:szCs w:val="22"/>
          <w:lang w:val="fr-FR"/>
        </w:rPr>
        <w:t>qui permettent de faire travailler ensemble des unités qui se connaissent mal seront privilégiés</w:t>
      </w:r>
    </w:p>
    <w:p w14:paraId="162A5EBF" w14:textId="7E1C97D8" w:rsidR="00152135" w:rsidRPr="00152135" w:rsidRDefault="00152135" w:rsidP="00152135">
      <w:pPr>
        <w:pStyle w:val="Paragraphedeliste"/>
        <w:numPr>
          <w:ilvl w:val="0"/>
          <w:numId w:val="7"/>
        </w:numPr>
        <w:ind w:left="426" w:hanging="426"/>
        <w:rPr>
          <w:rFonts w:ascii="Arial Narrow" w:hAnsi="Arial Narrow"/>
          <w:szCs w:val="22"/>
          <w:lang w:val="fr-FR"/>
        </w:rPr>
      </w:pPr>
      <w:r w:rsidRPr="00152135">
        <w:rPr>
          <w:rFonts w:ascii="Arial Narrow" w:hAnsi="Arial Narrow"/>
          <w:szCs w:val="22"/>
          <w:lang w:val="fr-FR"/>
        </w:rPr>
        <w:t>La qualité scientifique du projet exploratoire: (i) pertinence de la/de(s) question(s) scientifique(s) par rapport à l’état de l’art dans le domaine concerné, (ii) intérêt scientifique, nouveauté/originalité et aspect innovant, (iii) pertinence du schéma expérimental et des méthodes proposées, et (iv) cohérence globale du projet exploratoire qui ne doit pas être une somme de contributions faiblement/artificiellement associées.</w:t>
      </w:r>
    </w:p>
    <w:p w14:paraId="7281745D" w14:textId="12CA792F" w:rsidR="00152135" w:rsidRPr="00152135" w:rsidRDefault="00152135" w:rsidP="00152135">
      <w:pPr>
        <w:pStyle w:val="Paragraphedeliste"/>
        <w:numPr>
          <w:ilvl w:val="0"/>
          <w:numId w:val="7"/>
        </w:numPr>
        <w:ind w:left="426" w:hanging="426"/>
        <w:rPr>
          <w:rFonts w:ascii="Arial Narrow" w:hAnsi="Arial Narrow"/>
          <w:szCs w:val="22"/>
          <w:lang w:val="fr-FR"/>
        </w:rPr>
      </w:pPr>
      <w:r w:rsidRPr="00152135">
        <w:rPr>
          <w:rFonts w:ascii="Arial Narrow" w:hAnsi="Arial Narrow"/>
          <w:szCs w:val="22"/>
          <w:lang w:val="fr-FR"/>
        </w:rPr>
        <w:t>La qualité des équipes, l’adéquation entre les expertises, les disciplines et la complémentarité des partenaires pour répondre à la question de recherche. Les jeunes scientifiques peuvent tout à fait être coordinateurs de projet exploratoire même s’il s’agit d’une première expérience de coordination.</w:t>
      </w:r>
    </w:p>
    <w:p w14:paraId="6B5A0FB7" w14:textId="7F6D3A95" w:rsidR="00622C61" w:rsidRPr="00A1670F" w:rsidRDefault="00152135" w:rsidP="00622C61">
      <w:pPr>
        <w:pStyle w:val="Paragraphedeliste"/>
        <w:numPr>
          <w:ilvl w:val="0"/>
          <w:numId w:val="7"/>
        </w:numPr>
        <w:ind w:left="426" w:hanging="426"/>
        <w:rPr>
          <w:rFonts w:ascii="Arial Narrow" w:hAnsi="Arial Narrow"/>
          <w:szCs w:val="22"/>
          <w:lang w:val="fr-FR"/>
        </w:rPr>
      </w:pPr>
      <w:r w:rsidRPr="00152135">
        <w:rPr>
          <w:rFonts w:ascii="Arial Narrow" w:hAnsi="Arial Narrow"/>
          <w:szCs w:val="22"/>
          <w:lang w:val="fr-FR"/>
        </w:rPr>
        <w:t xml:space="preserve">Les perspectives de poursuite au-delà du projet exploratoire en cohérence avec le caractère d’amorçage attendu des métaprogrammes. Dans le présent appel, </w:t>
      </w:r>
      <w:r>
        <w:rPr>
          <w:rFonts w:ascii="Arial Narrow" w:hAnsi="Arial Narrow"/>
          <w:szCs w:val="22"/>
          <w:lang w:val="fr-FR"/>
        </w:rPr>
        <w:t>ce point ne</w:t>
      </w:r>
      <w:r w:rsidRPr="00152135">
        <w:rPr>
          <w:rFonts w:ascii="Arial Narrow" w:hAnsi="Arial Narrow"/>
          <w:szCs w:val="22"/>
          <w:lang w:val="fr-FR"/>
        </w:rPr>
        <w:t xml:space="preserve"> constitue pas un critère obligatoire d’éligibilité mais ser</w:t>
      </w:r>
      <w:r>
        <w:rPr>
          <w:rFonts w:ascii="Arial Narrow" w:hAnsi="Arial Narrow"/>
          <w:szCs w:val="22"/>
          <w:lang w:val="fr-FR"/>
        </w:rPr>
        <w:t>a considéré</w:t>
      </w:r>
      <w:r w:rsidRPr="00152135">
        <w:rPr>
          <w:rFonts w:ascii="Arial Narrow" w:hAnsi="Arial Narrow"/>
          <w:szCs w:val="22"/>
          <w:lang w:val="fr-FR"/>
        </w:rPr>
        <w:t xml:space="preserve"> comme </w:t>
      </w:r>
      <w:r>
        <w:rPr>
          <w:rFonts w:ascii="Arial Narrow" w:hAnsi="Arial Narrow"/>
          <w:szCs w:val="22"/>
          <w:lang w:val="fr-FR"/>
        </w:rPr>
        <w:t xml:space="preserve">un </w:t>
      </w:r>
      <w:r w:rsidRPr="00152135">
        <w:rPr>
          <w:rFonts w:ascii="Arial Narrow" w:hAnsi="Arial Narrow"/>
          <w:szCs w:val="22"/>
          <w:lang w:val="fr-FR"/>
        </w:rPr>
        <w:t>atout</w:t>
      </w:r>
      <w:r>
        <w:rPr>
          <w:rFonts w:ascii="Arial Narrow" w:hAnsi="Arial Narrow"/>
          <w:szCs w:val="22"/>
          <w:lang w:val="fr-FR"/>
        </w:rPr>
        <w:t xml:space="preserve"> supplémentaire</w:t>
      </w:r>
      <w:r w:rsidRPr="00152135">
        <w:rPr>
          <w:rFonts w:ascii="Arial Narrow" w:hAnsi="Arial Narrow"/>
          <w:szCs w:val="22"/>
          <w:lang w:val="fr-FR"/>
        </w:rPr>
        <w:t xml:space="preserve">. </w:t>
      </w:r>
    </w:p>
    <w:p w14:paraId="7919CA1A" w14:textId="334D0904" w:rsidR="00375F1C" w:rsidRDefault="00823134" w:rsidP="00375F1C">
      <w:pPr>
        <w:pStyle w:val="Titre2"/>
        <w:jc w:val="left"/>
        <w:rPr>
          <w:lang w:val="fr-FR"/>
        </w:rPr>
      </w:pPr>
      <w:r>
        <w:rPr>
          <w:lang w:val="fr-FR" w:eastAsia="ar-SA"/>
        </w:rPr>
        <w:t xml:space="preserve">4.2. </w:t>
      </w:r>
      <w:r w:rsidR="00375F1C">
        <w:rPr>
          <w:lang w:val="fr-FR" w:eastAsia="ar-SA"/>
        </w:rPr>
        <w:t>Engagements des projets financés</w:t>
      </w:r>
      <w:r w:rsidR="00375F1C" w:rsidRPr="00152135">
        <w:rPr>
          <w:lang w:val="fr-FR"/>
        </w:rPr>
        <w:t xml:space="preserve"> </w:t>
      </w:r>
    </w:p>
    <w:p w14:paraId="6D6B3390" w14:textId="74C446E4" w:rsidR="00A1670F" w:rsidRPr="005A1590" w:rsidRDefault="00A1670F" w:rsidP="00375F1C">
      <w:pPr>
        <w:rPr>
          <w:rFonts w:ascii="Arial Narrow" w:hAnsi="Arial Narrow"/>
          <w:b/>
          <w:bCs/>
          <w:szCs w:val="22"/>
          <w:lang w:val="fr-FR"/>
        </w:rPr>
      </w:pPr>
      <w:r w:rsidRPr="005A1590">
        <w:rPr>
          <w:rFonts w:ascii="Arial Narrow" w:hAnsi="Arial Narrow"/>
          <w:b/>
          <w:bCs/>
          <w:szCs w:val="22"/>
          <w:lang w:val="fr-FR"/>
        </w:rPr>
        <w:t>Les porteurs de projets retenus s’engagent à compléter une fiche annuelle de suivi des avancées des projets et de fournir un bilan à l’issue du projet.</w:t>
      </w:r>
    </w:p>
    <w:p w14:paraId="44A61FB6" w14:textId="7BB8386E" w:rsidR="00A1670F" w:rsidRDefault="00375F1C" w:rsidP="00A1670F">
      <w:pPr>
        <w:rPr>
          <w:rFonts w:ascii="Arial Narrow" w:hAnsi="Arial Narrow"/>
          <w:szCs w:val="22"/>
          <w:lang w:val="fr-FR"/>
        </w:rPr>
      </w:pPr>
      <w:r>
        <w:rPr>
          <w:rFonts w:ascii="Arial Narrow" w:hAnsi="Arial Narrow"/>
          <w:szCs w:val="22"/>
          <w:lang w:val="fr-FR"/>
        </w:rPr>
        <w:t xml:space="preserve">Les porteurs de projets retenus s’engagent à compléter les fiches financières et à les fournir </w:t>
      </w:r>
      <w:r w:rsidR="00275E81">
        <w:rPr>
          <w:rFonts w:ascii="Arial Narrow" w:hAnsi="Arial Narrow"/>
          <w:szCs w:val="22"/>
          <w:lang w:val="fr-FR"/>
        </w:rPr>
        <w:t xml:space="preserve">à la </w:t>
      </w:r>
      <w:r w:rsidR="003D63F3">
        <w:rPr>
          <w:rFonts w:ascii="Arial Narrow" w:hAnsi="Arial Narrow"/>
          <w:szCs w:val="22"/>
          <w:lang w:val="fr-FR"/>
        </w:rPr>
        <w:t xml:space="preserve">direction du </w:t>
      </w:r>
      <w:r w:rsidR="00275E81">
        <w:rPr>
          <w:rFonts w:ascii="Arial Narrow" w:hAnsi="Arial Narrow"/>
          <w:szCs w:val="22"/>
          <w:lang w:val="fr-FR"/>
        </w:rPr>
        <w:t>métaprogramme</w:t>
      </w:r>
      <w:r>
        <w:rPr>
          <w:rFonts w:ascii="Arial Narrow" w:hAnsi="Arial Narrow"/>
          <w:szCs w:val="22"/>
          <w:lang w:val="fr-FR"/>
        </w:rPr>
        <w:t>.</w:t>
      </w:r>
      <w:r w:rsidR="00C4423E">
        <w:rPr>
          <w:rFonts w:ascii="Arial Narrow" w:hAnsi="Arial Narrow"/>
          <w:szCs w:val="22"/>
          <w:lang w:val="fr-FR"/>
        </w:rPr>
        <w:t xml:space="preserve"> </w:t>
      </w:r>
    </w:p>
    <w:p w14:paraId="1976A544" w14:textId="4F90BD31" w:rsidR="00942B9B" w:rsidRPr="00152135" w:rsidRDefault="00817F38" w:rsidP="00051585">
      <w:pPr>
        <w:rPr>
          <w:rFonts w:ascii="Arial Narrow" w:hAnsi="Arial Narrow"/>
          <w:szCs w:val="22"/>
          <w:lang w:val="fr-FR"/>
        </w:rPr>
      </w:pPr>
      <w:r w:rsidRPr="00293D3F">
        <w:rPr>
          <w:rFonts w:ascii="Arial Narrow" w:hAnsi="Arial Narrow"/>
          <w:szCs w:val="22"/>
          <w:lang w:val="fr-FR"/>
        </w:rPr>
        <w:t xml:space="preserve">Conformément aux règles financières de l’Institut, le budget versé aux équipes </w:t>
      </w:r>
      <w:r w:rsidRPr="00D767FD">
        <w:rPr>
          <w:rFonts w:ascii="Arial Narrow" w:hAnsi="Arial Narrow"/>
          <w:b/>
          <w:bCs/>
          <w:szCs w:val="22"/>
          <w:lang w:val="fr-FR"/>
        </w:rPr>
        <w:t xml:space="preserve">devra être dépensé chaque année avant la clôture budgétaire. Le métaprogramme n’est pas en mesure de gérer des modifications budgétaires, reprises et reports de fonds. </w:t>
      </w:r>
      <w:r w:rsidR="00DA007F">
        <w:rPr>
          <w:rFonts w:ascii="Arial Narrow" w:hAnsi="Arial Narrow"/>
          <w:szCs w:val="22"/>
          <w:lang w:val="fr-FR"/>
        </w:rPr>
        <w:br w:type="page"/>
      </w:r>
    </w:p>
    <w:p w14:paraId="09FE4E55" w14:textId="42D2E432" w:rsidR="0088354D" w:rsidRPr="00E032E7" w:rsidRDefault="003D63C5" w:rsidP="00E032E7">
      <w:pPr>
        <w:pStyle w:val="Titre1"/>
        <w:rPr>
          <w:rStyle w:val="Lienhypertexte"/>
          <w:rFonts w:cs="Calibri Light"/>
          <w:color w:val="00A59C"/>
          <w:u w:val="none"/>
        </w:rPr>
      </w:pPr>
      <w:r w:rsidRPr="00D80A4F">
        <w:rPr>
          <w:rFonts w:cs="Calibri Light"/>
        </w:rPr>
        <w:lastRenderedPageBreak/>
        <w:t>Annexes</w:t>
      </w:r>
    </w:p>
    <w:p w14:paraId="7C0FD856" w14:textId="77777777" w:rsidR="0088354D" w:rsidRPr="00E30905" w:rsidRDefault="0088354D" w:rsidP="0088354D">
      <w:pPr>
        <w:spacing w:after="0" w:line="240" w:lineRule="auto"/>
        <w:rPr>
          <w:rStyle w:val="Lienhypertexte"/>
          <w:rFonts w:ascii="Arial Narrow" w:hAnsi="Arial Narrow"/>
          <w:lang w:val="fr-FR" w:eastAsia="ar-SA" w:bidi="ar-SA"/>
        </w:rPr>
      </w:pPr>
    </w:p>
    <w:p w14:paraId="78C328C1" w14:textId="77777777" w:rsidR="0088354D" w:rsidRDefault="0088354D" w:rsidP="0088354D">
      <w:pPr>
        <w:suppressAutoHyphens w:val="0"/>
        <w:spacing w:after="160" w:line="259" w:lineRule="auto"/>
        <w:jc w:val="left"/>
        <w:rPr>
          <w:rFonts w:ascii="Arial Narrow" w:hAnsi="Arial Narrow"/>
          <w:b/>
          <w:szCs w:val="22"/>
          <w:lang w:val="fr-FR"/>
        </w:rPr>
      </w:pPr>
    </w:p>
    <w:p w14:paraId="71FF6AA6" w14:textId="77777777" w:rsidR="0088354D" w:rsidRDefault="0088354D" w:rsidP="0088354D">
      <w:pPr>
        <w:suppressAutoHyphens w:val="0"/>
        <w:spacing w:after="0" w:line="240" w:lineRule="auto"/>
        <w:jc w:val="left"/>
        <w:rPr>
          <w:rFonts w:ascii="Arial Narrow" w:hAnsi="Arial Narrow"/>
          <w:b/>
          <w:szCs w:val="22"/>
          <w:lang w:val="fr-FR"/>
        </w:rPr>
      </w:pPr>
    </w:p>
    <w:p w14:paraId="6EAB49EE" w14:textId="77777777" w:rsidR="0088354D" w:rsidRDefault="0088354D" w:rsidP="005019EA">
      <w:pPr>
        <w:suppressAutoHyphens w:val="0"/>
        <w:spacing w:after="0" w:line="240" w:lineRule="auto"/>
        <w:jc w:val="center"/>
        <w:rPr>
          <w:rFonts w:ascii="Arial Narrow" w:hAnsi="Arial Narrow"/>
          <w:b/>
          <w:color w:val="00A3A6"/>
          <w:sz w:val="36"/>
          <w:szCs w:val="36"/>
          <w:lang w:val="fr-FR"/>
        </w:rPr>
      </w:pPr>
      <w:r>
        <w:rPr>
          <w:rFonts w:ascii="Arial Narrow" w:hAnsi="Arial Narrow"/>
          <w:b/>
          <w:color w:val="00A3A6"/>
          <w:sz w:val="36"/>
          <w:szCs w:val="36"/>
          <w:lang w:val="fr-FR"/>
        </w:rPr>
        <w:t>BETTER</w:t>
      </w:r>
    </w:p>
    <w:p w14:paraId="3C401165" w14:textId="77777777" w:rsidR="0088354D" w:rsidRDefault="0088354D" w:rsidP="005019EA">
      <w:pPr>
        <w:pStyle w:val="Titre1"/>
        <w:numPr>
          <w:ilvl w:val="0"/>
          <w:numId w:val="0"/>
        </w:numPr>
        <w:spacing w:after="0" w:line="240" w:lineRule="auto"/>
        <w:ind w:left="357" w:hanging="357"/>
        <w:jc w:val="center"/>
        <w:rPr>
          <w:rFonts w:ascii="Arial Narrow" w:hAnsi="Arial Narrow"/>
          <w:b w:val="0"/>
          <w:color w:val="00A3A6"/>
          <w:sz w:val="36"/>
          <w:szCs w:val="36"/>
          <w:lang w:val="fr-FR"/>
        </w:rPr>
      </w:pPr>
      <w:r w:rsidRPr="00E30905">
        <w:rPr>
          <w:rFonts w:ascii="Arial Narrow" w:hAnsi="Arial Narrow"/>
          <w:color w:val="00A3A6"/>
          <w:sz w:val="36"/>
          <w:szCs w:val="36"/>
          <w:lang w:val="fr-FR"/>
        </w:rPr>
        <w:t xml:space="preserve">Proposition de </w:t>
      </w:r>
      <w:r>
        <w:rPr>
          <w:rFonts w:ascii="Arial Narrow" w:hAnsi="Arial Narrow"/>
          <w:color w:val="00A3A6"/>
          <w:sz w:val="36"/>
          <w:szCs w:val="36"/>
          <w:lang w:val="fr-FR"/>
        </w:rPr>
        <w:t>projet exploratoire</w:t>
      </w:r>
    </w:p>
    <w:p w14:paraId="00E812C2" w14:textId="77777777" w:rsidR="0088354D" w:rsidRDefault="0088354D" w:rsidP="0088354D">
      <w:pPr>
        <w:rPr>
          <w:lang w:val="fr-FR" w:bidi="ar-SA"/>
        </w:rPr>
      </w:pPr>
    </w:p>
    <w:p w14:paraId="6BA11914" w14:textId="77777777" w:rsidR="0088354D" w:rsidRPr="00E30905" w:rsidRDefault="0088354D" w:rsidP="0088354D">
      <w:pPr>
        <w:spacing w:after="0" w:line="240" w:lineRule="auto"/>
        <w:jc w:val="left"/>
        <w:rPr>
          <w:rFonts w:ascii="Arial Narrow" w:hAnsi="Arial Narrow"/>
          <w:color w:val="00A3A6"/>
          <w:sz w:val="28"/>
          <w:szCs w:val="28"/>
          <w:lang w:val="fr-FR" w:eastAsia="ar-SA" w:bidi="ar-SA"/>
        </w:rPr>
      </w:pPr>
      <w:r w:rsidRPr="00E30905">
        <w:rPr>
          <w:rFonts w:ascii="Arial Narrow" w:hAnsi="Arial Narrow"/>
          <w:color w:val="00A3A6"/>
          <w:sz w:val="28"/>
          <w:szCs w:val="28"/>
          <w:lang w:val="fr-FR" w:eastAsia="ar-SA" w:bidi="ar-SA"/>
        </w:rPr>
        <w:t xml:space="preserve">Partie </w:t>
      </w:r>
      <w:r>
        <w:rPr>
          <w:rFonts w:ascii="Arial Narrow" w:hAnsi="Arial Narrow"/>
          <w:color w:val="00A3A6"/>
          <w:sz w:val="28"/>
          <w:szCs w:val="28"/>
          <w:lang w:val="fr-FR" w:eastAsia="ar-SA" w:bidi="ar-SA"/>
        </w:rPr>
        <w:t>A</w:t>
      </w:r>
      <w:r w:rsidRPr="00E30905">
        <w:rPr>
          <w:rFonts w:ascii="Arial Narrow" w:hAnsi="Arial Narrow"/>
          <w:color w:val="00A3A6"/>
          <w:sz w:val="28"/>
          <w:szCs w:val="28"/>
          <w:lang w:val="fr-FR" w:eastAsia="ar-SA" w:bidi="ar-SA"/>
        </w:rPr>
        <w:t>. Fiche d'identité</w:t>
      </w:r>
    </w:p>
    <w:p w14:paraId="1E4BFAC5" w14:textId="77777777" w:rsidR="0088354D" w:rsidRPr="006238C7" w:rsidRDefault="0088354D" w:rsidP="0088354D">
      <w:pPr>
        <w:spacing w:after="0" w:line="240" w:lineRule="auto"/>
        <w:contextualSpacing/>
        <w:jc w:val="left"/>
        <w:rPr>
          <w:rFonts w:ascii="Arial Narrow" w:hAnsi="Arial Narrow" w:cstheme="minorHAnsi"/>
          <w:szCs w:val="22"/>
          <w:lang w:val="fr-FR"/>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88354D" w:rsidRPr="00446EBC" w14:paraId="714FEC64" w14:textId="77777777" w:rsidTr="0019537D">
        <w:trPr>
          <w:trHeight w:val="104"/>
        </w:trPr>
        <w:tc>
          <w:tcPr>
            <w:tcW w:w="1786" w:type="dxa"/>
            <w:tcBorders>
              <w:right w:val="single" w:sz="4" w:space="0" w:color="000000"/>
            </w:tcBorders>
            <w:shd w:val="clear" w:color="auto" w:fill="auto"/>
          </w:tcPr>
          <w:p w14:paraId="63E01D9F" w14:textId="77777777" w:rsidR="0088354D" w:rsidRPr="005019EA" w:rsidRDefault="0088354D" w:rsidP="0088354D">
            <w:pPr>
              <w:pStyle w:val="Paragraphedeliste"/>
              <w:numPr>
                <w:ilvl w:val="0"/>
                <w:numId w:val="44"/>
              </w:numPr>
              <w:spacing w:after="0" w:line="240" w:lineRule="auto"/>
              <w:contextualSpacing/>
              <w:rPr>
                <w:b/>
              </w:rPr>
            </w:pPr>
            <w:r w:rsidRPr="005019EA">
              <w:rPr>
                <w:b/>
              </w:rPr>
              <w:t xml:space="preserve">Acronyme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27DD5699" w14:textId="77777777" w:rsidR="0088354D" w:rsidRPr="006238C7" w:rsidRDefault="0088354D" w:rsidP="0088354D">
            <w:pPr>
              <w:pStyle w:val="Titre8"/>
              <w:keepNext w:val="0"/>
              <w:keepLines w:val="0"/>
              <w:numPr>
                <w:ilvl w:val="7"/>
                <w:numId w:val="41"/>
              </w:numPr>
              <w:spacing w:before="0" w:after="200" w:line="240" w:lineRule="auto"/>
              <w:contextualSpacing/>
              <w:jc w:val="left"/>
              <w:rPr>
                <w:rFonts w:ascii="Arial Narrow" w:hAnsi="Arial Narrow" w:cstheme="minorHAnsi"/>
                <w:i/>
                <w:smallCaps/>
                <w:color w:val="323E4F" w:themeColor="text2" w:themeShade="BF"/>
                <w:sz w:val="22"/>
                <w:szCs w:val="22"/>
                <w:lang w:val="fr-FR"/>
              </w:rPr>
            </w:pPr>
          </w:p>
        </w:tc>
      </w:tr>
    </w:tbl>
    <w:p w14:paraId="222CBD1A" w14:textId="77777777" w:rsidR="0088354D" w:rsidRPr="006238C7" w:rsidRDefault="0088354D" w:rsidP="0088354D">
      <w:pPr>
        <w:spacing w:after="0" w:line="240" w:lineRule="auto"/>
        <w:rPr>
          <w:rFonts w:ascii="Arial Narrow" w:hAnsi="Arial Narrow"/>
          <w:szCs w:val="22"/>
          <w:lang w:val="fr-FR"/>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88354D" w:rsidRPr="00793B34" w14:paraId="327E32A0" w14:textId="77777777" w:rsidTr="00656681">
        <w:trPr>
          <w:trHeight w:val="330"/>
        </w:trPr>
        <w:tc>
          <w:tcPr>
            <w:tcW w:w="1786" w:type="dxa"/>
            <w:tcBorders>
              <w:right w:val="single" w:sz="4" w:space="0" w:color="000000"/>
            </w:tcBorders>
            <w:shd w:val="clear" w:color="auto" w:fill="auto"/>
          </w:tcPr>
          <w:p w14:paraId="295F6331" w14:textId="77777777" w:rsidR="0088354D" w:rsidRPr="005019EA" w:rsidRDefault="0088354D" w:rsidP="0088354D">
            <w:pPr>
              <w:pStyle w:val="Paragraphedeliste"/>
              <w:numPr>
                <w:ilvl w:val="0"/>
                <w:numId w:val="44"/>
              </w:numPr>
              <w:spacing w:after="0" w:line="240" w:lineRule="auto"/>
              <w:contextualSpacing/>
              <w:rPr>
                <w:b/>
              </w:rPr>
            </w:pPr>
            <w:r w:rsidRPr="005019EA">
              <w:rPr>
                <w:b/>
              </w:rPr>
              <w:t xml:space="preserve">Titre complet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4B6D12FC" w14:textId="77777777" w:rsidR="0088354D" w:rsidRPr="006238C7" w:rsidRDefault="0088354D" w:rsidP="0088354D">
            <w:pPr>
              <w:pStyle w:val="Titre8"/>
              <w:keepNext w:val="0"/>
              <w:keepLines w:val="0"/>
              <w:numPr>
                <w:ilvl w:val="7"/>
                <w:numId w:val="41"/>
              </w:numPr>
              <w:spacing w:before="0" w:after="200" w:line="240" w:lineRule="auto"/>
              <w:contextualSpacing/>
              <w:jc w:val="left"/>
              <w:rPr>
                <w:rFonts w:ascii="Arial Narrow" w:hAnsi="Arial Narrow" w:cstheme="minorHAnsi"/>
                <w:i/>
                <w:smallCaps/>
                <w:color w:val="323E4F" w:themeColor="text2" w:themeShade="BF"/>
                <w:sz w:val="22"/>
                <w:szCs w:val="22"/>
                <w:lang w:val="fr-FR"/>
              </w:rPr>
            </w:pPr>
          </w:p>
        </w:tc>
      </w:tr>
    </w:tbl>
    <w:p w14:paraId="2E68FF3D" w14:textId="77777777" w:rsidR="0088354D" w:rsidRPr="006238C7" w:rsidRDefault="0088354D" w:rsidP="0088354D">
      <w:pPr>
        <w:pStyle w:val="Corpsdetexte31"/>
        <w:spacing w:after="0" w:line="240" w:lineRule="auto"/>
        <w:contextualSpacing/>
        <w:jc w:val="left"/>
        <w:rPr>
          <w:rFonts w:ascii="Arial Narrow" w:hAnsi="Arial Narrow" w:cstheme="minorHAnsi"/>
          <w:sz w:val="22"/>
          <w:szCs w:val="22"/>
          <w:lang w:val="fr-FR"/>
        </w:rPr>
      </w:pPr>
    </w:p>
    <w:p w14:paraId="0D149C35" w14:textId="77777777" w:rsidR="0088354D" w:rsidRPr="005B17E6" w:rsidRDefault="0088354D" w:rsidP="0088354D">
      <w:pPr>
        <w:pStyle w:val="Paragraphedeliste"/>
        <w:numPr>
          <w:ilvl w:val="0"/>
          <w:numId w:val="44"/>
        </w:numPr>
        <w:spacing w:after="0" w:line="240" w:lineRule="auto"/>
        <w:contextualSpacing/>
        <w:rPr>
          <w:b/>
          <w:lang w:val="fr-FR"/>
        </w:rPr>
      </w:pPr>
      <w:r w:rsidRPr="005B17E6">
        <w:rPr>
          <w:b/>
          <w:lang w:val="fr-FR"/>
        </w:rPr>
        <w:t>Résumé (max 1 500 caractères, espaces compris)</w:t>
      </w:r>
    </w:p>
    <w:tbl>
      <w:tblPr>
        <w:tblStyle w:val="Grilledutableau"/>
        <w:tblW w:w="10060" w:type="dxa"/>
        <w:tblLook w:val="04A0" w:firstRow="1" w:lastRow="0" w:firstColumn="1" w:lastColumn="0" w:noHBand="0" w:noVBand="1"/>
      </w:tblPr>
      <w:tblGrid>
        <w:gridCol w:w="10060"/>
      </w:tblGrid>
      <w:tr w:rsidR="0088354D" w:rsidRPr="00CA43FB" w14:paraId="12BCE816" w14:textId="77777777" w:rsidTr="0088354D">
        <w:tc>
          <w:tcPr>
            <w:tcW w:w="10060" w:type="dxa"/>
            <w:shd w:val="clear" w:color="auto" w:fill="auto"/>
          </w:tcPr>
          <w:p w14:paraId="6AB956F2" w14:textId="77777777" w:rsidR="0088354D" w:rsidRPr="006238C7" w:rsidRDefault="0088354D" w:rsidP="0088354D">
            <w:pPr>
              <w:spacing w:line="240" w:lineRule="auto"/>
              <w:contextualSpacing/>
              <w:rPr>
                <w:rFonts w:ascii="Arial Narrow" w:hAnsi="Arial Narrow" w:cstheme="minorHAnsi"/>
                <w:szCs w:val="22"/>
                <w:lang w:val="fr-FR"/>
              </w:rPr>
            </w:pPr>
          </w:p>
          <w:p w14:paraId="63497CDF" w14:textId="77777777" w:rsidR="0088354D" w:rsidRPr="006238C7" w:rsidRDefault="0088354D" w:rsidP="0088354D">
            <w:pPr>
              <w:spacing w:line="240" w:lineRule="auto"/>
              <w:contextualSpacing/>
              <w:rPr>
                <w:rFonts w:ascii="Arial Narrow" w:hAnsi="Arial Narrow" w:cstheme="minorHAnsi"/>
                <w:szCs w:val="22"/>
                <w:lang w:val="fr-FR"/>
              </w:rPr>
            </w:pPr>
          </w:p>
          <w:p w14:paraId="154853A0" w14:textId="77777777" w:rsidR="0088354D" w:rsidRPr="006238C7" w:rsidRDefault="0088354D" w:rsidP="0088354D">
            <w:pPr>
              <w:spacing w:line="240" w:lineRule="auto"/>
              <w:contextualSpacing/>
              <w:rPr>
                <w:rFonts w:ascii="Arial Narrow" w:hAnsi="Arial Narrow" w:cstheme="minorHAnsi"/>
                <w:szCs w:val="22"/>
                <w:lang w:val="fr-FR"/>
              </w:rPr>
            </w:pPr>
          </w:p>
        </w:tc>
      </w:tr>
    </w:tbl>
    <w:p w14:paraId="742047FD" w14:textId="77777777" w:rsidR="0088354D" w:rsidRPr="006238C7" w:rsidRDefault="0088354D" w:rsidP="0088354D">
      <w:pPr>
        <w:spacing w:after="0" w:line="240" w:lineRule="auto"/>
        <w:contextualSpacing/>
        <w:jc w:val="left"/>
        <w:rPr>
          <w:rFonts w:ascii="Arial Narrow" w:hAnsi="Arial Narrow" w:cstheme="minorHAnsi"/>
          <w:szCs w:val="22"/>
          <w:lang w:val="fr-FR"/>
        </w:rPr>
      </w:pPr>
    </w:p>
    <w:p w14:paraId="1576B75D" w14:textId="77777777" w:rsidR="0088354D" w:rsidRPr="005019EA" w:rsidRDefault="0088354D" w:rsidP="0088354D">
      <w:pPr>
        <w:pStyle w:val="Paragraphedeliste"/>
        <w:numPr>
          <w:ilvl w:val="0"/>
          <w:numId w:val="44"/>
        </w:numPr>
        <w:spacing w:after="0" w:line="240" w:lineRule="auto"/>
        <w:contextualSpacing/>
        <w:rPr>
          <w:b/>
        </w:rPr>
      </w:pPr>
      <w:r w:rsidRPr="005019EA">
        <w:rPr>
          <w:b/>
        </w:rPr>
        <w:t xml:space="preserve">Mots-clés </w:t>
      </w:r>
      <w:r w:rsidRPr="005019EA">
        <w:rPr>
          <w:b/>
          <w:sz w:val="20"/>
          <w:szCs w:val="20"/>
        </w:rPr>
        <w:t>(5 maximum)</w:t>
      </w:r>
      <w:r w:rsidRPr="005019EA">
        <w:rPr>
          <w:b/>
        </w:rPr>
        <w:t xml:space="preserve"> </w:t>
      </w:r>
    </w:p>
    <w:tbl>
      <w:tblPr>
        <w:tblStyle w:val="Grilledutableau"/>
        <w:tblW w:w="10060" w:type="dxa"/>
        <w:tblLook w:val="04A0" w:firstRow="1" w:lastRow="0" w:firstColumn="1" w:lastColumn="0" w:noHBand="0" w:noVBand="1"/>
      </w:tblPr>
      <w:tblGrid>
        <w:gridCol w:w="10060"/>
      </w:tblGrid>
      <w:tr w:rsidR="0088354D" w:rsidRPr="00793B34" w14:paraId="731C3D23" w14:textId="77777777" w:rsidTr="0088354D">
        <w:tc>
          <w:tcPr>
            <w:tcW w:w="10060" w:type="dxa"/>
            <w:shd w:val="clear" w:color="auto" w:fill="auto"/>
          </w:tcPr>
          <w:p w14:paraId="06652768" w14:textId="77777777" w:rsidR="0088354D" w:rsidRPr="006238C7" w:rsidRDefault="0088354D" w:rsidP="0088354D">
            <w:pPr>
              <w:spacing w:line="240" w:lineRule="auto"/>
              <w:contextualSpacing/>
              <w:rPr>
                <w:rFonts w:ascii="Arial Narrow" w:hAnsi="Arial Narrow" w:cstheme="minorHAnsi"/>
                <w:szCs w:val="22"/>
                <w:lang w:val="fr-FR"/>
              </w:rPr>
            </w:pPr>
          </w:p>
          <w:p w14:paraId="71A5723B" w14:textId="77777777" w:rsidR="0088354D" w:rsidRPr="006238C7" w:rsidRDefault="0088354D" w:rsidP="0088354D">
            <w:pPr>
              <w:spacing w:line="240" w:lineRule="auto"/>
              <w:contextualSpacing/>
              <w:rPr>
                <w:rFonts w:ascii="Arial Narrow" w:hAnsi="Arial Narrow" w:cstheme="minorHAnsi"/>
                <w:szCs w:val="22"/>
                <w:lang w:val="fr-FR"/>
              </w:rPr>
            </w:pPr>
          </w:p>
        </w:tc>
      </w:tr>
    </w:tbl>
    <w:p w14:paraId="1D6263B9" w14:textId="77777777" w:rsidR="0088354D" w:rsidRDefault="0088354D" w:rsidP="0088354D">
      <w:pPr>
        <w:spacing w:after="0" w:line="240" w:lineRule="auto"/>
        <w:contextualSpacing/>
        <w:jc w:val="left"/>
        <w:rPr>
          <w:rFonts w:ascii="Arial Narrow" w:hAnsi="Arial Narrow" w:cstheme="minorHAnsi"/>
          <w:szCs w:val="22"/>
          <w:lang w:val="fr-FR"/>
        </w:rPr>
      </w:pPr>
    </w:p>
    <w:p w14:paraId="0EC15962" w14:textId="4227C564" w:rsidR="0088354D" w:rsidRPr="0019537D" w:rsidRDefault="0088354D" w:rsidP="0019537D">
      <w:pPr>
        <w:pStyle w:val="Paragraphedeliste"/>
        <w:numPr>
          <w:ilvl w:val="0"/>
          <w:numId w:val="44"/>
        </w:numPr>
        <w:spacing w:after="0" w:line="240" w:lineRule="auto"/>
        <w:ind w:left="357" w:hanging="357"/>
        <w:contextualSpacing/>
        <w:rPr>
          <w:b/>
          <w:lang w:val="fr-FR"/>
        </w:rPr>
      </w:pPr>
      <w:r w:rsidRPr="00444CEC">
        <w:rPr>
          <w:b/>
          <w:lang w:val="fr-FR"/>
        </w:rPr>
        <w:t>Axes du métaprogramme dans le(s)quel(s) s’inscrit votre projet (réponses multiples possibles)</w:t>
      </w:r>
    </w:p>
    <w:p w14:paraId="76B40A3C" w14:textId="284682F5" w:rsidR="00D648E1" w:rsidRPr="00E740DE" w:rsidRDefault="00CA43FB" w:rsidP="00E740DE">
      <w:pPr>
        <w:ind w:left="567"/>
        <w:rPr>
          <w:rFonts w:ascii="Arial Narrow" w:hAnsi="Arial Narrow"/>
          <w:szCs w:val="22"/>
          <w:lang w:val="fr-FR" w:eastAsia="ar-SA" w:bidi="ar-SA"/>
        </w:rPr>
      </w:pPr>
      <w:sdt>
        <w:sdtPr>
          <w:rPr>
            <w:rFonts w:ascii="MS Gothic" w:eastAsia="MS Gothic" w:hAnsi="MS Gothic" w:cstheme="minorHAnsi"/>
            <w:szCs w:val="22"/>
            <w:lang w:val="fr-FR"/>
          </w:rPr>
          <w:id w:val="1569768579"/>
          <w14:checkbox>
            <w14:checked w14:val="0"/>
            <w14:checkedState w14:val="2612" w14:font="MS Gothic"/>
            <w14:uncheckedState w14:val="2610" w14:font="MS Gothic"/>
          </w14:checkbox>
        </w:sdtPr>
        <w:sdtEndPr/>
        <w:sdtContent>
          <w:r w:rsidR="00E740DE">
            <w:rPr>
              <w:rFonts w:ascii="MS Gothic" w:eastAsia="MS Gothic" w:hAnsi="MS Gothic" w:cstheme="minorHAnsi" w:hint="eastAsia"/>
              <w:szCs w:val="22"/>
              <w:lang w:val="fr-FR"/>
            </w:rPr>
            <w:t>☐</w:t>
          </w:r>
        </w:sdtContent>
      </w:sdt>
      <w:r w:rsidR="0088354D" w:rsidRPr="00E740DE">
        <w:rPr>
          <w:rFonts w:ascii="Arial Narrow" w:hAnsi="Arial Narrow" w:cstheme="minorHAnsi"/>
          <w:szCs w:val="22"/>
          <w:lang w:val="fr-FR"/>
        </w:rPr>
        <w:t xml:space="preserve"> </w:t>
      </w:r>
      <w:r w:rsidR="0088354D" w:rsidRPr="00E740DE">
        <w:rPr>
          <w:rFonts w:ascii="Arial Narrow" w:hAnsi="Arial Narrow" w:cstheme="minorHAnsi"/>
          <w:b/>
          <w:szCs w:val="22"/>
          <w:lang w:val="fr-FR"/>
        </w:rPr>
        <w:t>Axe 1</w:t>
      </w:r>
      <w:r w:rsidR="0088354D" w:rsidRPr="00E740DE">
        <w:rPr>
          <w:rFonts w:ascii="Arial Narrow" w:hAnsi="Arial Narrow" w:cstheme="minorHAnsi"/>
          <w:szCs w:val="22"/>
          <w:lang w:val="fr-FR"/>
        </w:rPr>
        <w:t xml:space="preserve"> : </w:t>
      </w:r>
      <w:r w:rsidR="00D648E1" w:rsidRPr="00E740DE">
        <w:rPr>
          <w:rFonts w:ascii="Arial Narrow" w:hAnsi="Arial Narrow"/>
          <w:b/>
          <w:szCs w:val="22"/>
          <w:lang w:val="fr-FR" w:eastAsia="ar-SA" w:bidi="ar-SA"/>
        </w:rPr>
        <w:t>La circularité des flux et le bouclage des cycles biogéochimique </w:t>
      </w:r>
      <w:r w:rsidR="00D648E1" w:rsidRPr="00E740DE">
        <w:rPr>
          <w:rFonts w:ascii="Arial Narrow" w:hAnsi="Arial Narrow"/>
          <w:szCs w:val="22"/>
          <w:lang w:val="fr-FR" w:eastAsia="ar-SA" w:bidi="ar-SA"/>
        </w:rPr>
        <w:t>;</w:t>
      </w:r>
    </w:p>
    <w:p w14:paraId="7C5CCE17" w14:textId="34311CD0" w:rsidR="00377C9C" w:rsidRPr="00E740DE" w:rsidRDefault="00CA43FB" w:rsidP="00E740DE">
      <w:pPr>
        <w:ind w:left="567"/>
        <w:rPr>
          <w:rFonts w:ascii="Arial Narrow" w:hAnsi="Arial Narrow"/>
          <w:szCs w:val="22"/>
          <w:lang w:val="fr-FR" w:eastAsia="ar-SA" w:bidi="ar-SA"/>
        </w:rPr>
      </w:pPr>
      <w:sdt>
        <w:sdtPr>
          <w:rPr>
            <w:rFonts w:ascii="MS Gothic" w:eastAsia="MS Gothic" w:hAnsi="MS Gothic" w:cstheme="minorHAnsi"/>
            <w:szCs w:val="22"/>
            <w:lang w:val="fr-FR"/>
          </w:rPr>
          <w:id w:val="-106585207"/>
          <w14:checkbox>
            <w14:checked w14:val="0"/>
            <w14:checkedState w14:val="2612" w14:font="MS Gothic"/>
            <w14:uncheckedState w14:val="2610" w14:font="MS Gothic"/>
          </w14:checkbox>
        </w:sdtPr>
        <w:sdtEndPr/>
        <w:sdtContent>
          <w:r w:rsidR="00377C9C" w:rsidRPr="00E740DE">
            <w:rPr>
              <w:rFonts w:ascii="MS Gothic" w:eastAsia="MS Gothic" w:hAnsi="MS Gothic" w:cstheme="minorHAnsi" w:hint="eastAsia"/>
              <w:szCs w:val="22"/>
              <w:lang w:val="fr-FR"/>
            </w:rPr>
            <w:t>☐</w:t>
          </w:r>
        </w:sdtContent>
      </w:sdt>
      <w:r w:rsidR="00377C9C" w:rsidRPr="00E740DE">
        <w:rPr>
          <w:rFonts w:ascii="Arial Narrow" w:hAnsi="Arial Narrow" w:cstheme="minorHAnsi"/>
          <w:szCs w:val="22"/>
          <w:lang w:val="fr-FR"/>
        </w:rPr>
        <w:t xml:space="preserve"> </w:t>
      </w:r>
      <w:r w:rsidR="00377C9C" w:rsidRPr="00E740DE">
        <w:rPr>
          <w:rFonts w:ascii="Arial Narrow" w:hAnsi="Arial Narrow" w:cstheme="minorHAnsi"/>
          <w:b/>
          <w:szCs w:val="22"/>
          <w:lang w:val="fr-FR"/>
        </w:rPr>
        <w:t>Axe 2</w:t>
      </w:r>
      <w:r w:rsidR="00377C9C" w:rsidRPr="00E740DE">
        <w:rPr>
          <w:rFonts w:ascii="Arial Narrow" w:hAnsi="Arial Narrow" w:cstheme="minorHAnsi"/>
          <w:szCs w:val="22"/>
          <w:lang w:val="fr-FR"/>
        </w:rPr>
        <w:t xml:space="preserve"> : </w:t>
      </w:r>
      <w:r w:rsidR="00377C9C" w:rsidRPr="00E740DE">
        <w:rPr>
          <w:rFonts w:ascii="Arial Narrow" w:hAnsi="Arial Narrow"/>
          <w:b/>
          <w:szCs w:val="22"/>
          <w:lang w:val="fr-FR" w:eastAsia="ar-SA" w:bidi="ar-SA"/>
        </w:rPr>
        <w:t>Réussir la durabilité et la résilience de la ville de demain par la bioéconomie</w:t>
      </w:r>
      <w:r w:rsidR="00377C9C" w:rsidRPr="00E740DE">
        <w:rPr>
          <w:rFonts w:ascii="Arial Narrow" w:hAnsi="Arial Narrow"/>
          <w:szCs w:val="22"/>
          <w:lang w:val="fr-FR" w:eastAsia="ar-SA" w:bidi="ar-SA"/>
        </w:rPr>
        <w:t> ;</w:t>
      </w:r>
    </w:p>
    <w:p w14:paraId="28C5355B" w14:textId="77777777" w:rsidR="00377C9C" w:rsidRDefault="00CA43FB" w:rsidP="00E740DE">
      <w:pPr>
        <w:spacing w:after="0"/>
        <w:ind w:left="567"/>
        <w:rPr>
          <w:rFonts w:ascii="Arial Narrow" w:hAnsi="Arial Narrow"/>
          <w:szCs w:val="22"/>
          <w:lang w:val="fr-FR" w:eastAsia="ar-SA" w:bidi="ar-SA"/>
        </w:rPr>
      </w:pPr>
      <w:sdt>
        <w:sdtPr>
          <w:rPr>
            <w:rFonts w:ascii="MS Gothic" w:eastAsia="MS Gothic" w:hAnsi="MS Gothic" w:cstheme="minorHAnsi"/>
            <w:szCs w:val="22"/>
            <w:lang w:val="fr-FR"/>
          </w:rPr>
          <w:id w:val="564692762"/>
          <w14:checkbox>
            <w14:checked w14:val="0"/>
            <w14:checkedState w14:val="2612" w14:font="MS Gothic"/>
            <w14:uncheckedState w14:val="2610" w14:font="MS Gothic"/>
          </w14:checkbox>
        </w:sdtPr>
        <w:sdtEndPr/>
        <w:sdtContent>
          <w:r w:rsidR="00377C9C" w:rsidRPr="00377C9C">
            <w:rPr>
              <w:rFonts w:ascii="MS Gothic" w:eastAsia="MS Gothic" w:hAnsi="MS Gothic" w:cstheme="minorHAnsi" w:hint="eastAsia"/>
              <w:szCs w:val="22"/>
              <w:lang w:val="fr-FR"/>
            </w:rPr>
            <w:t>☐</w:t>
          </w:r>
        </w:sdtContent>
      </w:sdt>
      <w:r w:rsidR="00377C9C" w:rsidRPr="00377C9C">
        <w:rPr>
          <w:rFonts w:ascii="Arial Narrow" w:hAnsi="Arial Narrow" w:cstheme="minorHAnsi"/>
          <w:szCs w:val="22"/>
          <w:lang w:val="fr-FR"/>
        </w:rPr>
        <w:t xml:space="preserve"> </w:t>
      </w:r>
      <w:r w:rsidR="00377C9C" w:rsidRPr="00377C9C">
        <w:rPr>
          <w:rFonts w:ascii="Arial Narrow" w:hAnsi="Arial Narrow" w:cstheme="minorHAnsi"/>
          <w:b/>
          <w:szCs w:val="22"/>
          <w:lang w:val="fr-FR"/>
        </w:rPr>
        <w:t>Axe 3</w:t>
      </w:r>
      <w:r w:rsidR="00377C9C" w:rsidRPr="00377C9C">
        <w:rPr>
          <w:rFonts w:ascii="Arial Narrow" w:hAnsi="Arial Narrow" w:cstheme="minorHAnsi"/>
          <w:szCs w:val="22"/>
          <w:lang w:val="fr-FR"/>
        </w:rPr>
        <w:t xml:space="preserve"> : </w:t>
      </w:r>
      <w:r w:rsidR="00377C9C" w:rsidRPr="001A3F83">
        <w:rPr>
          <w:rFonts w:ascii="Arial Narrow" w:hAnsi="Arial Narrow"/>
          <w:b/>
          <w:szCs w:val="22"/>
          <w:lang w:val="fr-FR" w:eastAsia="ar-SA" w:bidi="ar-SA"/>
        </w:rPr>
        <w:t>Co</w:t>
      </w:r>
      <w:r w:rsidR="00377C9C">
        <w:rPr>
          <w:rFonts w:ascii="Arial Narrow" w:hAnsi="Arial Narrow"/>
          <w:b/>
          <w:szCs w:val="22"/>
          <w:lang w:val="fr-FR" w:eastAsia="ar-SA" w:bidi="ar-SA"/>
        </w:rPr>
        <w:t>nstruire les trajectoires de</w:t>
      </w:r>
      <w:r w:rsidR="00377C9C" w:rsidRPr="001A3F83">
        <w:rPr>
          <w:rFonts w:ascii="Arial Narrow" w:hAnsi="Arial Narrow"/>
          <w:b/>
          <w:szCs w:val="22"/>
          <w:lang w:val="fr-FR" w:eastAsia="ar-SA" w:bidi="ar-SA"/>
        </w:rPr>
        <w:t xml:space="preserve"> transition bioéconomique</w:t>
      </w:r>
      <w:r w:rsidR="00377C9C" w:rsidRPr="00D70202">
        <w:rPr>
          <w:rFonts w:ascii="Arial Narrow" w:hAnsi="Arial Narrow"/>
          <w:szCs w:val="22"/>
          <w:lang w:val="fr-FR" w:eastAsia="ar-SA" w:bidi="ar-SA"/>
        </w:rPr>
        <w:t xml:space="preserve"> </w:t>
      </w:r>
      <w:r w:rsidR="00377C9C">
        <w:rPr>
          <w:rFonts w:ascii="Arial Narrow" w:hAnsi="Arial Narrow"/>
          <w:szCs w:val="22"/>
          <w:lang w:val="fr-FR" w:eastAsia="ar-SA" w:bidi="ar-SA"/>
        </w:rPr>
        <w:t>vers des villes plus durables et plus résilente</w:t>
      </w:r>
    </w:p>
    <w:p w14:paraId="1BD15874" w14:textId="54129FEF" w:rsidR="0088354D" w:rsidRPr="006238C7" w:rsidRDefault="0088354D" w:rsidP="00D648E1">
      <w:pPr>
        <w:spacing w:before="120" w:after="0" w:line="240" w:lineRule="auto"/>
        <w:contextualSpacing/>
        <w:rPr>
          <w:rFonts w:ascii="Arial Narrow" w:hAnsi="Arial Narrow" w:cstheme="minorHAnsi"/>
          <w:szCs w:val="22"/>
          <w:lang w:val="fr-FR"/>
        </w:rPr>
      </w:pPr>
    </w:p>
    <w:p w14:paraId="7D0CCF75" w14:textId="412C6DD6" w:rsidR="00444CEC" w:rsidRPr="0019537D" w:rsidRDefault="0088354D" w:rsidP="00444CEC">
      <w:pPr>
        <w:pStyle w:val="Paragraphedeliste"/>
        <w:numPr>
          <w:ilvl w:val="0"/>
          <w:numId w:val="44"/>
        </w:numPr>
        <w:spacing w:after="0" w:line="240" w:lineRule="auto"/>
        <w:contextualSpacing/>
        <w:rPr>
          <w:b/>
          <w:lang w:val="fr-FR"/>
        </w:rPr>
      </w:pPr>
      <w:r w:rsidRPr="00444CEC">
        <w:rPr>
          <w:b/>
          <w:lang w:val="fr-FR"/>
        </w:rPr>
        <w:t xml:space="preserve">Expertises du coordinateur, du co-coordinateur éventuel et des partenaires du projet au sein des unités INRAE. </w:t>
      </w:r>
    </w:p>
    <w:p w14:paraId="13CC4F6F" w14:textId="53582D33" w:rsidR="0088354D" w:rsidRPr="00FF42FA" w:rsidRDefault="0088354D" w:rsidP="0019537D">
      <w:pPr>
        <w:spacing w:after="240" w:line="240" w:lineRule="auto"/>
        <w:contextualSpacing/>
        <w:rPr>
          <w:rFonts w:ascii="Arial Narrow" w:hAnsi="Arial Narrow" w:cstheme="minorHAnsi"/>
          <w:b/>
          <w:bCs/>
          <w:i/>
          <w:iCs/>
          <w:szCs w:val="22"/>
          <w:u w:val="single"/>
          <w:lang w:val="fr-FR"/>
        </w:rPr>
      </w:pPr>
      <w:r w:rsidRPr="00444CEC">
        <w:rPr>
          <w:rFonts w:ascii="Arial Narrow" w:hAnsi="Arial Narrow" w:cstheme="minorHAnsi"/>
          <w:szCs w:val="22"/>
          <w:lang w:val="fr-FR"/>
        </w:rPr>
        <w:t xml:space="preserve">Indiquez les noms de toutes les personnes impliquées dans le projet, en donnant le même numéro de partenaire, si les personnes font partie de la même équipe. </w:t>
      </w:r>
      <w:r w:rsidR="00D648E1" w:rsidRPr="00FF42FA">
        <w:rPr>
          <w:rFonts w:ascii="Arial Narrow" w:hAnsi="Arial Narrow" w:cstheme="minorHAnsi"/>
          <w:b/>
          <w:bCs/>
          <w:i/>
          <w:iCs/>
          <w:szCs w:val="22"/>
          <w:u w:val="single"/>
          <w:lang w:val="fr-FR"/>
        </w:rPr>
        <w:t>MERCI de respecter la casse et ordre modèle : Dupont Pierre</w:t>
      </w:r>
      <w:r w:rsidR="00150D58" w:rsidRPr="00FF42FA">
        <w:rPr>
          <w:rFonts w:ascii="Arial Narrow" w:hAnsi="Arial Narrow" w:cstheme="minorHAnsi"/>
          <w:b/>
          <w:bCs/>
          <w:i/>
          <w:iCs/>
          <w:szCs w:val="22"/>
          <w:u w:val="single"/>
          <w:lang w:val="fr-FR"/>
        </w:rPr>
        <w:t xml:space="preserve">, TRANSFORM </w:t>
      </w:r>
      <w:r w:rsidR="00D648E1" w:rsidRPr="00FF42FA">
        <w:rPr>
          <w:rFonts w:ascii="Arial Narrow" w:hAnsi="Arial Narrow" w:cstheme="minorHAnsi"/>
          <w:b/>
          <w:bCs/>
          <w:i/>
          <w:iCs/>
          <w:szCs w:val="22"/>
          <w:u w:val="single"/>
          <w:lang w:val="fr-FR"/>
        </w:rPr>
        <w:t>et UMR 1299 ZIP</w:t>
      </w:r>
    </w:p>
    <w:p w14:paraId="6C9173E9" w14:textId="77777777" w:rsidR="0019537D" w:rsidRPr="0019537D" w:rsidRDefault="0019537D" w:rsidP="0019537D">
      <w:pPr>
        <w:spacing w:after="240" w:line="240" w:lineRule="auto"/>
        <w:contextualSpacing/>
        <w:rPr>
          <w:rFonts w:ascii="Arial Narrow" w:hAnsi="Arial Narrow" w:cstheme="minorHAnsi"/>
          <w:szCs w:val="22"/>
          <w:lang w:val="fr-FR"/>
        </w:rPr>
      </w:pPr>
    </w:p>
    <w:tbl>
      <w:tblPr>
        <w:tblW w:w="9990" w:type="dxa"/>
        <w:tblInd w:w="70" w:type="dxa"/>
        <w:tblBorders>
          <w:top w:val="single" w:sz="4" w:space="0" w:color="000000"/>
          <w:left w:val="single" w:sz="4" w:space="0" w:color="000000"/>
          <w:bottom w:val="single" w:sz="4" w:space="0" w:color="000000"/>
          <w:insideH w:val="single" w:sz="4" w:space="0" w:color="000000"/>
        </w:tblBorders>
        <w:tblLayout w:type="fixed"/>
        <w:tblCellMar>
          <w:left w:w="28" w:type="dxa"/>
          <w:right w:w="28" w:type="dxa"/>
        </w:tblCellMar>
        <w:tblLook w:val="0000" w:firstRow="0" w:lastRow="0" w:firstColumn="0" w:lastColumn="0" w:noHBand="0" w:noVBand="0"/>
      </w:tblPr>
      <w:tblGrid>
        <w:gridCol w:w="1485"/>
        <w:gridCol w:w="1417"/>
        <w:gridCol w:w="992"/>
        <w:gridCol w:w="1134"/>
        <w:gridCol w:w="1276"/>
        <w:gridCol w:w="3686"/>
      </w:tblGrid>
      <w:tr w:rsidR="0088354D" w:rsidRPr="00B5093F" w14:paraId="6B4C26F2" w14:textId="77777777" w:rsidTr="0088354D">
        <w:tc>
          <w:tcPr>
            <w:tcW w:w="1485" w:type="dxa"/>
            <w:tcBorders>
              <w:top w:val="single" w:sz="4" w:space="0" w:color="000000"/>
              <w:left w:val="single" w:sz="4" w:space="0" w:color="000000"/>
              <w:bottom w:val="single" w:sz="4" w:space="0" w:color="000000"/>
            </w:tcBorders>
            <w:shd w:val="clear" w:color="auto" w:fill="auto"/>
          </w:tcPr>
          <w:p w14:paraId="20100881"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Partenaires</w:t>
            </w:r>
          </w:p>
          <w:p w14:paraId="2222F2AA"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INRAE</w:t>
            </w:r>
          </w:p>
          <w:p w14:paraId="31C42745"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234ECB"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 xml:space="preserve">Nom </w:t>
            </w:r>
          </w:p>
          <w:p w14:paraId="5E929B95"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Prénom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679B2A"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 xml:space="preserve">Dépar-tement </w:t>
            </w:r>
          </w:p>
        </w:tc>
        <w:tc>
          <w:tcPr>
            <w:tcW w:w="1134" w:type="dxa"/>
            <w:tcBorders>
              <w:top w:val="single" w:sz="4" w:space="0" w:color="000000"/>
              <w:left w:val="single" w:sz="4" w:space="0" w:color="000000"/>
              <w:bottom w:val="single" w:sz="4" w:space="0" w:color="000000"/>
            </w:tcBorders>
            <w:shd w:val="clear" w:color="auto" w:fill="auto"/>
          </w:tcPr>
          <w:p w14:paraId="56B873A5"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N°codique Acronyme d’unité</w:t>
            </w:r>
          </w:p>
        </w:tc>
        <w:tc>
          <w:tcPr>
            <w:tcW w:w="1276" w:type="dxa"/>
            <w:tcBorders>
              <w:top w:val="single" w:sz="4" w:space="0" w:color="000000"/>
              <w:left w:val="single" w:sz="4" w:space="0" w:color="000000"/>
              <w:bottom w:val="single" w:sz="4" w:space="0" w:color="000000"/>
            </w:tcBorders>
            <w:shd w:val="clear" w:color="auto" w:fill="auto"/>
          </w:tcPr>
          <w:p w14:paraId="7D397587"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Équipe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05EAE29"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 xml:space="preserve">Expertises apportées au projet </w:t>
            </w:r>
            <w:r>
              <w:rPr>
                <w:rFonts w:ascii="Arial Narrow" w:hAnsi="Arial Narrow" w:cstheme="minorHAnsi"/>
                <w:b/>
                <w:szCs w:val="22"/>
                <w:lang w:val="fr-FR"/>
              </w:rPr>
              <w:t>*</w:t>
            </w:r>
          </w:p>
        </w:tc>
      </w:tr>
      <w:tr w:rsidR="0088354D" w:rsidRPr="006238C7" w14:paraId="4236E42B" w14:textId="77777777" w:rsidTr="0088354D">
        <w:tc>
          <w:tcPr>
            <w:tcW w:w="1485" w:type="dxa"/>
            <w:tcBorders>
              <w:top w:val="single" w:sz="4" w:space="0" w:color="000000"/>
              <w:left w:val="single" w:sz="4" w:space="0" w:color="000000"/>
              <w:bottom w:val="single" w:sz="4" w:space="0" w:color="000000"/>
            </w:tcBorders>
            <w:shd w:val="clear" w:color="auto" w:fill="auto"/>
          </w:tcPr>
          <w:p w14:paraId="637EF9C3"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Coordinateur</w:t>
            </w:r>
          </w:p>
          <w:p w14:paraId="1940A4C1" w14:textId="77777777" w:rsidR="0088354D" w:rsidRPr="006238C7" w:rsidRDefault="0088354D" w:rsidP="0088354D">
            <w:pPr>
              <w:spacing w:after="0" w:line="240" w:lineRule="auto"/>
              <w:contextualSpacing/>
              <w:jc w:val="left"/>
              <w:rPr>
                <w:rFonts w:ascii="Arial Narrow" w:hAnsi="Arial Narrow" w:cstheme="minorHAnsi"/>
                <w:szCs w:val="22"/>
                <w:lang w:val="fr-FR"/>
              </w:rPr>
            </w:pPr>
            <w:r w:rsidRPr="006238C7">
              <w:rPr>
                <w:rFonts w:ascii="Arial Narrow" w:hAnsi="Arial Narrow" w:cstheme="minorHAnsi"/>
                <w:szCs w:val="22"/>
                <w:lang w:val="fr-FR"/>
              </w:rPr>
              <w:t>= Partenaire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FD3DB4"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350812"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3A8360AC"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5D2080EC"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2FEC0CA"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r>
      <w:tr w:rsidR="0088354D" w:rsidRPr="006238C7" w14:paraId="1E0075F1" w14:textId="77777777" w:rsidTr="0088354D">
        <w:tc>
          <w:tcPr>
            <w:tcW w:w="1485" w:type="dxa"/>
            <w:tcBorders>
              <w:top w:val="single" w:sz="4" w:space="0" w:color="000000"/>
              <w:left w:val="single" w:sz="4" w:space="0" w:color="000000"/>
              <w:bottom w:val="single" w:sz="4" w:space="0" w:color="000000"/>
            </w:tcBorders>
            <w:shd w:val="clear" w:color="auto" w:fill="auto"/>
          </w:tcPr>
          <w:p w14:paraId="4EDC16D8"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Co-coordinateur éventuel</w:t>
            </w:r>
          </w:p>
          <w:p w14:paraId="6C653269" w14:textId="77777777" w:rsidR="0088354D" w:rsidRPr="006238C7" w:rsidRDefault="0088354D" w:rsidP="0088354D">
            <w:pPr>
              <w:spacing w:after="0" w:line="240" w:lineRule="auto"/>
              <w:contextualSpacing/>
              <w:jc w:val="left"/>
              <w:rPr>
                <w:rFonts w:ascii="Arial Narrow" w:hAnsi="Arial Narrow" w:cstheme="minorHAnsi"/>
                <w:szCs w:val="22"/>
                <w:lang w:val="fr-FR"/>
              </w:rPr>
            </w:pPr>
            <w:r w:rsidRPr="006238C7">
              <w:rPr>
                <w:rFonts w:ascii="Arial Narrow" w:hAnsi="Arial Narrow" w:cstheme="minorHAnsi"/>
                <w:szCs w:val="22"/>
                <w:lang w:val="fr-FR"/>
              </w:rPr>
              <w:t>= Partenaire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14BCD1A"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0801BC"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52377857"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35108E41"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72E15A0"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r>
      <w:tr w:rsidR="0088354D" w:rsidRPr="006238C7" w14:paraId="3FF080C3" w14:textId="77777777" w:rsidTr="0088354D">
        <w:tc>
          <w:tcPr>
            <w:tcW w:w="1485" w:type="dxa"/>
            <w:tcBorders>
              <w:top w:val="single" w:sz="4" w:space="0" w:color="000000"/>
              <w:left w:val="single" w:sz="4" w:space="0" w:color="000000"/>
              <w:bottom w:val="single" w:sz="4" w:space="0" w:color="000000"/>
            </w:tcBorders>
            <w:shd w:val="clear" w:color="auto" w:fill="auto"/>
          </w:tcPr>
          <w:p w14:paraId="12B957B9" w14:textId="77777777" w:rsidR="0088354D" w:rsidRPr="006238C7" w:rsidRDefault="0088354D" w:rsidP="0088354D">
            <w:pPr>
              <w:spacing w:after="0" w:line="240" w:lineRule="auto"/>
              <w:contextualSpacing/>
              <w:jc w:val="left"/>
              <w:rPr>
                <w:rFonts w:ascii="Arial Narrow" w:hAnsi="Arial Narrow" w:cstheme="minorHAnsi"/>
                <w:szCs w:val="22"/>
                <w:lang w:val="fr-FR"/>
              </w:rPr>
            </w:pPr>
            <w:r w:rsidRPr="006238C7">
              <w:rPr>
                <w:rFonts w:ascii="Arial Narrow" w:hAnsi="Arial Narrow" w:cstheme="minorHAnsi"/>
                <w:szCs w:val="22"/>
                <w:lang w:val="fr-FR"/>
              </w:rPr>
              <w:t>Partenaire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671E62"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058F0F"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664E1D38"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5DC3E767"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F913023"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r>
      <w:tr w:rsidR="0088354D" w:rsidRPr="006238C7" w14:paraId="5970F30D" w14:textId="77777777" w:rsidTr="0088354D">
        <w:tc>
          <w:tcPr>
            <w:tcW w:w="1485" w:type="dxa"/>
            <w:tcBorders>
              <w:top w:val="single" w:sz="4" w:space="0" w:color="000000"/>
              <w:left w:val="single" w:sz="4" w:space="0" w:color="000000"/>
              <w:bottom w:val="single" w:sz="4" w:space="0" w:color="000000"/>
            </w:tcBorders>
            <w:shd w:val="clear" w:color="auto" w:fill="auto"/>
          </w:tcPr>
          <w:p w14:paraId="08888EB6" w14:textId="77777777" w:rsidR="0088354D" w:rsidRPr="006238C7" w:rsidRDefault="0088354D" w:rsidP="0088354D">
            <w:pPr>
              <w:spacing w:after="0" w:line="240" w:lineRule="auto"/>
              <w:contextualSpacing/>
              <w:jc w:val="left"/>
              <w:rPr>
                <w:rFonts w:ascii="Arial Narrow" w:hAnsi="Arial Narrow" w:cstheme="minorHAnsi"/>
                <w:szCs w:val="22"/>
                <w:lang w:val="fr-FR"/>
              </w:rPr>
            </w:pPr>
            <w:r w:rsidRPr="006238C7">
              <w:rPr>
                <w:rFonts w:ascii="Arial Narrow" w:hAnsi="Arial Narrow" w:cstheme="minorHAnsi"/>
                <w:szCs w:val="22"/>
                <w:lang w:val="fr-FR"/>
              </w:rPr>
              <w:t>Partenaire 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9D795BC"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984149"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120D6E41"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284B7A33"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29BAE0C"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r>
    </w:tbl>
    <w:p w14:paraId="5D291AC1" w14:textId="77777777" w:rsidR="0088354D" w:rsidRPr="006238C7" w:rsidRDefault="0088354D" w:rsidP="00837CCF">
      <w:pPr>
        <w:spacing w:after="0" w:line="240" w:lineRule="auto"/>
        <w:contextualSpacing/>
        <w:rPr>
          <w:rFonts w:ascii="Arial Narrow" w:hAnsi="Arial Narrow" w:cstheme="minorHAnsi"/>
          <w:szCs w:val="22"/>
          <w:lang w:val="fr-FR"/>
        </w:rPr>
      </w:pPr>
      <w:r w:rsidRPr="006238C7">
        <w:rPr>
          <w:rFonts w:ascii="Arial Narrow" w:hAnsi="Arial Narrow" w:cstheme="minorHAnsi"/>
          <w:szCs w:val="22"/>
          <w:lang w:val="fr-FR"/>
        </w:rPr>
        <w:t>* : cette colonne sera utilisée pour évaluer les disciplines impliquées dans le projet et la complémentarité des partenaires</w:t>
      </w:r>
    </w:p>
    <w:p w14:paraId="0CF44093" w14:textId="77777777" w:rsidR="0088354D" w:rsidRPr="006238C7" w:rsidRDefault="0088354D" w:rsidP="0088354D">
      <w:pPr>
        <w:pStyle w:val="Retraitcorpset1relig1"/>
        <w:spacing w:after="0" w:line="240" w:lineRule="auto"/>
        <w:ind w:left="0" w:firstLine="0"/>
        <w:contextualSpacing/>
        <w:jc w:val="left"/>
        <w:rPr>
          <w:rFonts w:ascii="Arial Narrow" w:hAnsi="Arial Narrow" w:cstheme="minorHAnsi"/>
          <w:sz w:val="22"/>
          <w:szCs w:val="22"/>
          <w:lang w:val="fr-FR"/>
        </w:rPr>
      </w:pPr>
    </w:p>
    <w:p w14:paraId="115DEE71" w14:textId="6E449F00" w:rsidR="0088354D" w:rsidRDefault="0088354D" w:rsidP="00CA2AFA">
      <w:pPr>
        <w:pStyle w:val="Paragraphedeliste"/>
        <w:numPr>
          <w:ilvl w:val="0"/>
          <w:numId w:val="44"/>
        </w:numPr>
        <w:spacing w:after="120" w:line="240" w:lineRule="auto"/>
        <w:ind w:left="357" w:hanging="357"/>
        <w:contextualSpacing/>
        <w:rPr>
          <w:b/>
          <w:lang w:val="fr-FR"/>
        </w:rPr>
      </w:pPr>
      <w:r w:rsidRPr="00444CEC">
        <w:rPr>
          <w:b/>
          <w:lang w:val="fr-FR"/>
        </w:rPr>
        <w:t xml:space="preserve">Partenaires non-INRAE et expertises/rôle dans le projet </w:t>
      </w:r>
    </w:p>
    <w:p w14:paraId="38D9BD24" w14:textId="77777777" w:rsidR="006507A6" w:rsidRPr="006507A6" w:rsidRDefault="006507A6" w:rsidP="006507A6">
      <w:pPr>
        <w:pStyle w:val="Paragraphedeliste"/>
        <w:spacing w:after="240" w:line="240" w:lineRule="auto"/>
        <w:ind w:left="360"/>
        <w:contextualSpacing/>
        <w:rPr>
          <w:rFonts w:ascii="Arial Narrow" w:hAnsi="Arial Narrow" w:cstheme="minorHAnsi"/>
          <w:szCs w:val="22"/>
          <w:u w:val="single"/>
          <w:lang w:val="fr-FR"/>
        </w:rPr>
      </w:pPr>
      <w:r w:rsidRPr="006507A6">
        <w:rPr>
          <w:rFonts w:ascii="Arial Narrow" w:hAnsi="Arial Narrow" w:cstheme="minorHAnsi"/>
          <w:szCs w:val="22"/>
          <w:u w:val="single"/>
          <w:lang w:val="fr-FR"/>
        </w:rPr>
        <w:t>MERCI de respecter la casse et ordre modèle : Dupont Pierre et UMR 1299 ZIP</w:t>
      </w:r>
    </w:p>
    <w:p w14:paraId="5994B467" w14:textId="77777777" w:rsidR="006507A6" w:rsidRPr="00444CEC" w:rsidRDefault="006507A6" w:rsidP="006507A6">
      <w:pPr>
        <w:pStyle w:val="Paragraphedeliste"/>
        <w:spacing w:after="120" w:line="240" w:lineRule="auto"/>
        <w:ind w:left="357"/>
        <w:contextualSpacing/>
        <w:rPr>
          <w:b/>
          <w:lang w:val="fr-FR"/>
        </w:rPr>
      </w:pPr>
    </w:p>
    <w:tbl>
      <w:tblPr>
        <w:tblW w:w="9990" w:type="dxa"/>
        <w:tblInd w:w="7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444"/>
        <w:gridCol w:w="1363"/>
        <w:gridCol w:w="929"/>
        <w:gridCol w:w="1589"/>
        <w:gridCol w:w="1213"/>
        <w:gridCol w:w="3452"/>
      </w:tblGrid>
      <w:tr w:rsidR="0088354D" w:rsidRPr="00B5093F" w14:paraId="4FA85B6F" w14:textId="77777777" w:rsidTr="0088354D">
        <w:tc>
          <w:tcPr>
            <w:tcW w:w="1485" w:type="dxa"/>
            <w:tcBorders>
              <w:top w:val="single" w:sz="4" w:space="0" w:color="000000"/>
              <w:left w:val="single" w:sz="4" w:space="0" w:color="000000"/>
              <w:bottom w:val="single" w:sz="4" w:space="0" w:color="000000"/>
            </w:tcBorders>
            <w:shd w:val="clear" w:color="auto" w:fill="auto"/>
          </w:tcPr>
          <w:p w14:paraId="5B9130E0"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 xml:space="preserve">Partenaire </w:t>
            </w:r>
          </w:p>
          <w:p w14:paraId="6C0CFAAE"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F9E856"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Nom</w:t>
            </w:r>
          </w:p>
          <w:p w14:paraId="36530049"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Prénom</w:t>
            </w:r>
          </w:p>
        </w:tc>
        <w:tc>
          <w:tcPr>
            <w:tcW w:w="965" w:type="dxa"/>
            <w:tcBorders>
              <w:top w:val="single" w:sz="4" w:space="0" w:color="000000"/>
              <w:left w:val="single" w:sz="4" w:space="0" w:color="000000"/>
              <w:bottom w:val="single" w:sz="4" w:space="0" w:color="000000"/>
            </w:tcBorders>
            <w:shd w:val="clear" w:color="auto" w:fill="auto"/>
          </w:tcPr>
          <w:p w14:paraId="293ED094"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Pays</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69D4925C"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 xml:space="preserve">Institut/Structure </w:t>
            </w:r>
          </w:p>
        </w:tc>
        <w:tc>
          <w:tcPr>
            <w:tcW w:w="1276" w:type="dxa"/>
            <w:tcBorders>
              <w:top w:val="single" w:sz="4" w:space="0" w:color="000000"/>
              <w:left w:val="single" w:sz="4" w:space="0" w:color="000000"/>
              <w:bottom w:val="single" w:sz="4" w:space="0" w:color="000000"/>
            </w:tcBorders>
            <w:shd w:val="clear" w:color="auto" w:fill="auto"/>
          </w:tcPr>
          <w:p w14:paraId="1AFFB009"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Labo</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E11103A" w14:textId="77777777" w:rsidR="0088354D" w:rsidRPr="006238C7" w:rsidRDefault="0088354D" w:rsidP="0088354D">
            <w:pPr>
              <w:spacing w:after="0" w:line="240" w:lineRule="auto"/>
              <w:contextualSpacing/>
              <w:jc w:val="left"/>
              <w:rPr>
                <w:rFonts w:ascii="Arial Narrow" w:hAnsi="Arial Narrow" w:cstheme="minorHAnsi"/>
                <w:b/>
                <w:szCs w:val="22"/>
                <w:lang w:val="fr-FR"/>
              </w:rPr>
            </w:pPr>
            <w:r w:rsidRPr="006238C7">
              <w:rPr>
                <w:rFonts w:ascii="Arial Narrow" w:hAnsi="Arial Narrow" w:cstheme="minorHAnsi"/>
                <w:b/>
                <w:szCs w:val="22"/>
                <w:lang w:val="fr-FR"/>
              </w:rPr>
              <w:t>Expertises apportées au projet**</w:t>
            </w:r>
          </w:p>
        </w:tc>
      </w:tr>
      <w:tr w:rsidR="0088354D" w:rsidRPr="006238C7" w14:paraId="29BB43FC"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08C88D6A" w14:textId="77777777" w:rsidR="0088354D" w:rsidRPr="006238C7" w:rsidRDefault="0088354D" w:rsidP="0088354D">
            <w:pPr>
              <w:spacing w:after="0" w:line="240" w:lineRule="auto"/>
              <w:contextualSpacing/>
              <w:jc w:val="left"/>
              <w:rPr>
                <w:rFonts w:ascii="Arial Narrow" w:hAnsi="Arial Narrow" w:cstheme="minorHAnsi"/>
                <w:szCs w:val="22"/>
                <w:lang w:val="fr-FR"/>
              </w:rPr>
            </w:pPr>
            <w:r w:rsidRPr="006238C7">
              <w:rPr>
                <w:rFonts w:ascii="Arial Narrow" w:hAnsi="Arial Narrow" w:cstheme="minorHAnsi"/>
                <w:szCs w:val="22"/>
                <w:lang w:val="fr-FR"/>
              </w:rPr>
              <w:t>Partenaire n+1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D80E"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5C9E3B92"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3D602981"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2D250F0F"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F7A16"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r>
      <w:tr w:rsidR="0088354D" w:rsidRPr="006238C7" w14:paraId="05A1449E"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102BD18D" w14:textId="77777777" w:rsidR="0088354D" w:rsidRPr="006238C7" w:rsidRDefault="0088354D" w:rsidP="0088354D">
            <w:pPr>
              <w:spacing w:after="0" w:line="240" w:lineRule="auto"/>
              <w:contextualSpacing/>
              <w:jc w:val="left"/>
              <w:rPr>
                <w:rFonts w:ascii="Arial Narrow" w:hAnsi="Arial Narrow" w:cstheme="minorHAnsi"/>
                <w:szCs w:val="22"/>
                <w:lang w:val="fr-FR"/>
              </w:rPr>
            </w:pPr>
            <w:r w:rsidRPr="006238C7">
              <w:rPr>
                <w:rFonts w:ascii="Arial Narrow" w:hAnsi="Arial Narrow" w:cstheme="minorHAnsi"/>
                <w:szCs w:val="22"/>
                <w:lang w:val="fr-FR"/>
              </w:rPr>
              <w:t>Partenaire n+2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2BEC6"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762DA6BD"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5062A7C1"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73CA8422"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F135" w14:textId="77777777" w:rsidR="0088354D" w:rsidRPr="006238C7" w:rsidRDefault="0088354D" w:rsidP="0088354D">
            <w:pPr>
              <w:spacing w:after="0" w:line="240" w:lineRule="auto"/>
              <w:contextualSpacing/>
              <w:jc w:val="left"/>
              <w:rPr>
                <w:rFonts w:ascii="Arial Narrow" w:hAnsi="Arial Narrow" w:cstheme="minorHAnsi"/>
                <w:szCs w:val="22"/>
                <w:lang w:val="fr-FR"/>
              </w:rPr>
            </w:pPr>
          </w:p>
        </w:tc>
      </w:tr>
    </w:tbl>
    <w:p w14:paraId="16D20405" w14:textId="77777777" w:rsidR="0088354D" w:rsidRPr="006238C7" w:rsidRDefault="0088354D" w:rsidP="00837CCF">
      <w:pPr>
        <w:spacing w:after="0" w:line="240" w:lineRule="auto"/>
        <w:contextualSpacing/>
        <w:rPr>
          <w:rFonts w:ascii="Arial Narrow" w:hAnsi="Arial Narrow" w:cstheme="minorHAnsi"/>
          <w:szCs w:val="22"/>
          <w:lang w:val="fr-FR"/>
        </w:rPr>
      </w:pPr>
      <w:r w:rsidRPr="006238C7">
        <w:rPr>
          <w:rFonts w:ascii="Arial Narrow" w:hAnsi="Arial Narrow" w:cstheme="minorHAnsi"/>
          <w:szCs w:val="22"/>
          <w:lang w:val="fr-FR"/>
        </w:rPr>
        <w:t>** : cette colonne sera utilisée pour évaluer les disciplines impliquées dans le projet et la complémentarité des partenaires.</w:t>
      </w:r>
    </w:p>
    <w:p w14:paraId="11F0E426" w14:textId="77777777" w:rsidR="0088354D" w:rsidRPr="006238C7" w:rsidRDefault="0088354D" w:rsidP="0088354D">
      <w:pPr>
        <w:spacing w:after="0" w:line="240" w:lineRule="auto"/>
        <w:contextualSpacing/>
        <w:jc w:val="left"/>
        <w:rPr>
          <w:rFonts w:ascii="Arial Narrow" w:hAnsi="Arial Narrow" w:cstheme="minorHAnsi"/>
          <w:szCs w:val="22"/>
          <w:lang w:val="fr-FR"/>
        </w:rPr>
      </w:pPr>
    </w:p>
    <w:p w14:paraId="616D3F59" w14:textId="77777777" w:rsidR="0088354D" w:rsidRDefault="0088354D" w:rsidP="0088354D">
      <w:pPr>
        <w:pStyle w:val="Retraitcorpset1relig1"/>
        <w:numPr>
          <w:ilvl w:val="0"/>
          <w:numId w:val="44"/>
        </w:numPr>
        <w:spacing w:after="0" w:line="240" w:lineRule="auto"/>
        <w:contextualSpacing/>
        <w:jc w:val="left"/>
        <w:rPr>
          <w:rStyle w:val="tlid-translation"/>
          <w:rFonts w:ascii="Arial Narrow" w:hAnsi="Arial Narrow" w:cstheme="minorHAnsi"/>
          <w:sz w:val="22"/>
          <w:szCs w:val="22"/>
          <w:lang w:val="fr-FR"/>
        </w:rPr>
      </w:pPr>
      <w:r w:rsidRPr="000B32B1">
        <w:rPr>
          <w:rFonts w:ascii="Arial Narrow" w:hAnsi="Arial Narrow"/>
          <w:b/>
          <w:sz w:val="22"/>
          <w:szCs w:val="22"/>
          <w:lang w:val="fr-FR"/>
        </w:rPr>
        <w:t>Vous pouvez ajouter quelques lignes de description pour chaque partenaire afin d’aider à évaluer la qualité et les complémentarités</w:t>
      </w:r>
      <w:r w:rsidRPr="006238C7">
        <w:rPr>
          <w:b/>
          <w:lang w:val="fr-FR"/>
        </w:rPr>
        <w:t xml:space="preserve"> </w:t>
      </w:r>
      <w:r w:rsidRPr="006238C7">
        <w:rPr>
          <w:rStyle w:val="tlid-translation"/>
          <w:rFonts w:ascii="Arial Narrow" w:hAnsi="Arial Narrow" w:cstheme="minorHAnsi"/>
          <w:sz w:val="22"/>
          <w:szCs w:val="22"/>
          <w:lang w:val="fr-FR"/>
        </w:rPr>
        <w:t>(merci de vous en tenir à un format court, de type liste à puces).</w:t>
      </w:r>
    </w:p>
    <w:p w14:paraId="3724265B" w14:textId="77777777" w:rsidR="0088354D" w:rsidRPr="006238C7" w:rsidRDefault="0088354D" w:rsidP="0088354D">
      <w:pPr>
        <w:pStyle w:val="Retraitcorpset1relig1"/>
        <w:spacing w:after="0" w:line="240" w:lineRule="auto"/>
        <w:ind w:firstLine="0"/>
        <w:contextualSpacing/>
        <w:jc w:val="left"/>
        <w:rPr>
          <w:rStyle w:val="tlid-translation"/>
          <w:rFonts w:ascii="Arial Narrow" w:hAnsi="Arial Narrow" w:cstheme="minorHAnsi"/>
          <w:sz w:val="22"/>
          <w:szCs w:val="22"/>
          <w:lang w:val="fr-FR"/>
        </w:rPr>
      </w:pPr>
    </w:p>
    <w:tbl>
      <w:tblPr>
        <w:tblStyle w:val="Grilledutableau"/>
        <w:tblW w:w="10065" w:type="dxa"/>
        <w:tblInd w:w="-5" w:type="dxa"/>
        <w:tblLook w:val="04A0" w:firstRow="1" w:lastRow="0" w:firstColumn="1" w:lastColumn="0" w:noHBand="0" w:noVBand="1"/>
      </w:tblPr>
      <w:tblGrid>
        <w:gridCol w:w="10065"/>
      </w:tblGrid>
      <w:tr w:rsidR="0088354D" w:rsidRPr="00CA43FB" w14:paraId="03BA28FA" w14:textId="77777777" w:rsidTr="0088354D">
        <w:tc>
          <w:tcPr>
            <w:tcW w:w="10065" w:type="dxa"/>
            <w:shd w:val="clear" w:color="auto" w:fill="auto"/>
          </w:tcPr>
          <w:p w14:paraId="338CFA6E" w14:textId="77777777" w:rsidR="0088354D" w:rsidRPr="00D5156B" w:rsidRDefault="0088354D" w:rsidP="0088354D">
            <w:pPr>
              <w:pStyle w:val="Retraitcorpset1relig1"/>
              <w:spacing w:line="240" w:lineRule="auto"/>
              <w:ind w:left="0" w:firstLine="0"/>
              <w:contextualSpacing/>
              <w:rPr>
                <w:rStyle w:val="tlid-translation"/>
                <w:lang w:val="fr-FR"/>
              </w:rPr>
            </w:pPr>
          </w:p>
          <w:p w14:paraId="42702F5E" w14:textId="77777777" w:rsidR="0088354D" w:rsidRPr="006238C7" w:rsidRDefault="0088354D" w:rsidP="0088354D">
            <w:pPr>
              <w:pStyle w:val="Retraitcorpset1relig1"/>
              <w:spacing w:line="240" w:lineRule="auto"/>
              <w:ind w:left="0" w:firstLine="0"/>
              <w:contextualSpacing/>
              <w:rPr>
                <w:rStyle w:val="tlid-translation"/>
                <w:rFonts w:ascii="Arial Narrow" w:hAnsi="Arial Narrow" w:cstheme="minorHAnsi"/>
                <w:sz w:val="22"/>
                <w:szCs w:val="22"/>
                <w:lang w:val="fr-FR"/>
              </w:rPr>
            </w:pPr>
          </w:p>
          <w:p w14:paraId="64D61395" w14:textId="77777777" w:rsidR="0088354D" w:rsidRPr="006238C7" w:rsidRDefault="0088354D" w:rsidP="0088354D">
            <w:pPr>
              <w:pStyle w:val="Retraitcorpset1relig1"/>
              <w:spacing w:line="240" w:lineRule="auto"/>
              <w:ind w:left="0" w:firstLine="0"/>
              <w:contextualSpacing/>
              <w:rPr>
                <w:rStyle w:val="tlid-translation"/>
                <w:rFonts w:ascii="Arial Narrow" w:hAnsi="Arial Narrow" w:cstheme="minorHAnsi"/>
                <w:sz w:val="22"/>
                <w:szCs w:val="22"/>
                <w:lang w:val="fr-FR"/>
              </w:rPr>
            </w:pPr>
          </w:p>
        </w:tc>
      </w:tr>
    </w:tbl>
    <w:p w14:paraId="17C2BD3D" w14:textId="77777777" w:rsidR="0088354D" w:rsidRDefault="0088354D" w:rsidP="0088354D">
      <w:pPr>
        <w:spacing w:after="0" w:line="240" w:lineRule="auto"/>
        <w:contextualSpacing/>
        <w:jc w:val="left"/>
        <w:rPr>
          <w:rFonts w:ascii="Arial Narrow" w:hAnsi="Arial Narrow" w:cstheme="minorHAnsi"/>
          <w:szCs w:val="22"/>
          <w:lang w:val="fr-FR"/>
        </w:rPr>
      </w:pPr>
    </w:p>
    <w:p w14:paraId="24E28C67" w14:textId="77777777" w:rsidR="0088354D" w:rsidRPr="005019EA" w:rsidRDefault="0088354D" w:rsidP="00CA2AFA">
      <w:pPr>
        <w:pStyle w:val="Paragraphedeliste"/>
        <w:numPr>
          <w:ilvl w:val="0"/>
          <w:numId w:val="44"/>
        </w:numPr>
        <w:spacing w:after="120" w:line="240" w:lineRule="auto"/>
        <w:ind w:left="357" w:hanging="357"/>
        <w:contextualSpacing/>
        <w:rPr>
          <w:b/>
        </w:rPr>
      </w:pPr>
      <w:r w:rsidRPr="005019EA">
        <w:rPr>
          <w:b/>
        </w:rPr>
        <w:t xml:space="preserve">Durée du projet : </w:t>
      </w:r>
    </w:p>
    <w:tbl>
      <w:tblPr>
        <w:tblStyle w:val="Grilledutableau"/>
        <w:tblW w:w="7517" w:type="dxa"/>
        <w:tblLook w:val="04A0" w:firstRow="1" w:lastRow="0" w:firstColumn="1" w:lastColumn="0" w:noHBand="0" w:noVBand="1"/>
      </w:tblPr>
      <w:tblGrid>
        <w:gridCol w:w="2413"/>
        <w:gridCol w:w="2552"/>
        <w:gridCol w:w="2552"/>
      </w:tblGrid>
      <w:tr w:rsidR="0088354D" w:rsidRPr="00E30905" w14:paraId="1205C839" w14:textId="77777777" w:rsidTr="0088354D">
        <w:tc>
          <w:tcPr>
            <w:tcW w:w="2413" w:type="dxa"/>
            <w:shd w:val="clear" w:color="auto" w:fill="auto"/>
          </w:tcPr>
          <w:p w14:paraId="4E6FD4B0" w14:textId="77777777" w:rsidR="0088354D" w:rsidRPr="005019EA" w:rsidRDefault="0088354D" w:rsidP="0088354D">
            <w:pPr>
              <w:spacing w:after="0" w:line="240" w:lineRule="auto"/>
              <w:contextualSpacing/>
              <w:rPr>
                <w:rFonts w:ascii="Arial Narrow" w:hAnsi="Arial Narrow" w:cstheme="minorHAnsi"/>
                <w:b/>
                <w:szCs w:val="22"/>
                <w:lang w:val="fr-FR"/>
              </w:rPr>
            </w:pPr>
            <w:r w:rsidRPr="005019EA">
              <w:rPr>
                <w:rFonts w:ascii="Arial Narrow" w:hAnsi="Arial Narrow" w:cstheme="minorHAnsi"/>
                <w:b/>
                <w:szCs w:val="22"/>
                <w:lang w:val="fr-FR"/>
              </w:rPr>
              <w:t>Nombre de mois</w:t>
            </w:r>
          </w:p>
        </w:tc>
        <w:tc>
          <w:tcPr>
            <w:tcW w:w="2552" w:type="dxa"/>
            <w:shd w:val="clear" w:color="auto" w:fill="auto"/>
          </w:tcPr>
          <w:p w14:paraId="333F469F" w14:textId="77777777" w:rsidR="0088354D" w:rsidRPr="005019EA" w:rsidRDefault="0088354D" w:rsidP="0088354D">
            <w:pPr>
              <w:spacing w:after="0" w:line="240" w:lineRule="auto"/>
              <w:contextualSpacing/>
              <w:rPr>
                <w:rFonts w:ascii="Arial Narrow" w:hAnsi="Arial Narrow" w:cstheme="minorHAnsi"/>
                <w:b/>
                <w:szCs w:val="22"/>
                <w:lang w:val="fr-FR"/>
              </w:rPr>
            </w:pPr>
            <w:r w:rsidRPr="005019EA">
              <w:rPr>
                <w:rFonts w:ascii="Arial Narrow" w:hAnsi="Arial Narrow" w:cstheme="minorHAnsi"/>
                <w:b/>
                <w:szCs w:val="22"/>
                <w:lang w:val="fr-FR"/>
              </w:rPr>
              <w:t>Date de début</w:t>
            </w:r>
          </w:p>
        </w:tc>
        <w:tc>
          <w:tcPr>
            <w:tcW w:w="2552" w:type="dxa"/>
          </w:tcPr>
          <w:p w14:paraId="1D84FDB5" w14:textId="77777777" w:rsidR="0088354D" w:rsidRPr="005019EA" w:rsidRDefault="0088354D" w:rsidP="0088354D">
            <w:pPr>
              <w:spacing w:after="0" w:line="240" w:lineRule="auto"/>
              <w:contextualSpacing/>
              <w:rPr>
                <w:rFonts w:ascii="Arial Narrow" w:hAnsi="Arial Narrow" w:cstheme="minorHAnsi"/>
                <w:b/>
                <w:szCs w:val="22"/>
                <w:lang w:val="fr-FR"/>
              </w:rPr>
            </w:pPr>
            <w:r w:rsidRPr="005019EA">
              <w:rPr>
                <w:rFonts w:ascii="Arial Narrow" w:hAnsi="Arial Narrow" w:cstheme="minorHAnsi"/>
                <w:b/>
                <w:szCs w:val="22"/>
                <w:lang w:val="fr-FR"/>
              </w:rPr>
              <w:t>Date de fin</w:t>
            </w:r>
          </w:p>
        </w:tc>
      </w:tr>
      <w:tr w:rsidR="0088354D" w:rsidRPr="00E30905" w14:paraId="772569E8" w14:textId="77777777" w:rsidTr="0088354D">
        <w:tc>
          <w:tcPr>
            <w:tcW w:w="2413" w:type="dxa"/>
            <w:shd w:val="clear" w:color="auto" w:fill="auto"/>
          </w:tcPr>
          <w:p w14:paraId="02DEE06B" w14:textId="77777777" w:rsidR="0088354D" w:rsidRPr="00E30905" w:rsidRDefault="0088354D" w:rsidP="0088354D">
            <w:pPr>
              <w:spacing w:after="0" w:line="240" w:lineRule="auto"/>
              <w:contextualSpacing/>
              <w:rPr>
                <w:rFonts w:ascii="Arial Narrow" w:hAnsi="Arial Narrow" w:cstheme="minorHAnsi"/>
                <w:szCs w:val="22"/>
                <w:lang w:val="fr-FR"/>
              </w:rPr>
            </w:pPr>
          </w:p>
        </w:tc>
        <w:tc>
          <w:tcPr>
            <w:tcW w:w="2552" w:type="dxa"/>
            <w:shd w:val="clear" w:color="auto" w:fill="auto"/>
          </w:tcPr>
          <w:p w14:paraId="3B5414B4" w14:textId="77777777" w:rsidR="0088354D" w:rsidRPr="00E30905" w:rsidRDefault="0088354D" w:rsidP="0088354D">
            <w:pPr>
              <w:spacing w:after="0" w:line="240" w:lineRule="auto"/>
              <w:contextualSpacing/>
              <w:rPr>
                <w:rFonts w:ascii="Arial Narrow" w:hAnsi="Arial Narrow" w:cstheme="minorHAnsi"/>
                <w:szCs w:val="22"/>
                <w:lang w:val="fr-FR"/>
              </w:rPr>
            </w:pPr>
          </w:p>
        </w:tc>
        <w:tc>
          <w:tcPr>
            <w:tcW w:w="2552" w:type="dxa"/>
          </w:tcPr>
          <w:p w14:paraId="23AB2133" w14:textId="77777777" w:rsidR="0088354D" w:rsidRPr="00E30905" w:rsidRDefault="0088354D" w:rsidP="0088354D">
            <w:pPr>
              <w:spacing w:after="0" w:line="240" w:lineRule="auto"/>
              <w:contextualSpacing/>
              <w:rPr>
                <w:rFonts w:ascii="Arial Narrow" w:hAnsi="Arial Narrow" w:cstheme="minorHAnsi"/>
                <w:szCs w:val="22"/>
                <w:lang w:val="fr-FR"/>
              </w:rPr>
            </w:pPr>
          </w:p>
        </w:tc>
      </w:tr>
    </w:tbl>
    <w:p w14:paraId="715CD4F3" w14:textId="77777777" w:rsidR="0088354D" w:rsidRPr="006238C7" w:rsidRDefault="0088354D" w:rsidP="0088354D">
      <w:pPr>
        <w:spacing w:after="0" w:line="240" w:lineRule="auto"/>
        <w:contextualSpacing/>
        <w:jc w:val="left"/>
        <w:rPr>
          <w:rFonts w:ascii="Arial Narrow" w:hAnsi="Arial Narrow" w:cstheme="minorHAnsi"/>
          <w:szCs w:val="22"/>
          <w:lang w:val="fr-FR"/>
        </w:rPr>
      </w:pPr>
    </w:p>
    <w:p w14:paraId="0851F524" w14:textId="3E0DF7F9" w:rsidR="0088354D" w:rsidRPr="006238C7" w:rsidRDefault="0088354D" w:rsidP="00CA2AFA">
      <w:pPr>
        <w:pStyle w:val="Paragraphedeliste"/>
        <w:numPr>
          <w:ilvl w:val="0"/>
          <w:numId w:val="44"/>
        </w:numPr>
        <w:spacing w:after="120" w:line="240" w:lineRule="auto"/>
        <w:ind w:left="357" w:hanging="357"/>
        <w:contextualSpacing/>
      </w:pPr>
      <w:r w:rsidRPr="005019EA">
        <w:rPr>
          <w:b/>
        </w:rPr>
        <w:t>Financement total demandé</w:t>
      </w:r>
    </w:p>
    <w:tbl>
      <w:tblPr>
        <w:tblStyle w:val="Grilledutableau"/>
        <w:tblW w:w="10060" w:type="dxa"/>
        <w:tblLook w:val="04A0" w:firstRow="1" w:lastRow="0" w:firstColumn="1" w:lastColumn="0" w:noHBand="0" w:noVBand="1"/>
      </w:tblPr>
      <w:tblGrid>
        <w:gridCol w:w="5095"/>
        <w:gridCol w:w="1846"/>
        <w:gridCol w:w="1559"/>
        <w:gridCol w:w="1560"/>
      </w:tblGrid>
      <w:tr w:rsidR="0088354D" w:rsidRPr="006238C7" w14:paraId="59564673" w14:textId="77777777" w:rsidTr="0088354D">
        <w:tc>
          <w:tcPr>
            <w:tcW w:w="5095" w:type="dxa"/>
            <w:shd w:val="clear" w:color="auto" w:fill="auto"/>
          </w:tcPr>
          <w:p w14:paraId="4B361D3A" w14:textId="77777777" w:rsidR="0088354D" w:rsidRPr="006238C7" w:rsidRDefault="0088354D" w:rsidP="0088354D">
            <w:pPr>
              <w:spacing w:line="240" w:lineRule="auto"/>
              <w:contextualSpacing/>
              <w:rPr>
                <w:rFonts w:ascii="Arial Narrow" w:hAnsi="Arial Narrow" w:cstheme="minorHAnsi"/>
                <w:szCs w:val="22"/>
                <w:lang w:val="fr-FR"/>
              </w:rPr>
            </w:pPr>
          </w:p>
        </w:tc>
        <w:tc>
          <w:tcPr>
            <w:tcW w:w="1846" w:type="dxa"/>
            <w:shd w:val="clear" w:color="auto" w:fill="auto"/>
          </w:tcPr>
          <w:p w14:paraId="760C07EB" w14:textId="46010582" w:rsidR="0088354D" w:rsidRPr="005019EA" w:rsidRDefault="0088354D" w:rsidP="0088354D">
            <w:pPr>
              <w:spacing w:line="240" w:lineRule="auto"/>
              <w:contextualSpacing/>
              <w:jc w:val="center"/>
              <w:rPr>
                <w:rFonts w:ascii="Arial Narrow" w:hAnsi="Arial Narrow" w:cstheme="minorHAnsi"/>
                <w:b/>
                <w:szCs w:val="22"/>
                <w:lang w:val="fr-FR"/>
              </w:rPr>
            </w:pPr>
            <w:r w:rsidRPr="005019EA">
              <w:rPr>
                <w:rFonts w:ascii="Arial Narrow" w:hAnsi="Arial Narrow" w:cstheme="minorHAnsi"/>
                <w:b/>
                <w:szCs w:val="22"/>
                <w:lang w:val="fr-FR"/>
              </w:rPr>
              <w:t>€ en 202</w:t>
            </w:r>
            <w:r w:rsidR="008309F4">
              <w:rPr>
                <w:rFonts w:ascii="Arial Narrow" w:hAnsi="Arial Narrow" w:cstheme="minorHAnsi"/>
                <w:b/>
                <w:szCs w:val="22"/>
                <w:lang w:val="fr-FR"/>
              </w:rPr>
              <w:t>3</w:t>
            </w:r>
          </w:p>
        </w:tc>
        <w:tc>
          <w:tcPr>
            <w:tcW w:w="1559" w:type="dxa"/>
            <w:shd w:val="clear" w:color="auto" w:fill="auto"/>
          </w:tcPr>
          <w:p w14:paraId="4698B802" w14:textId="35ECE036" w:rsidR="0088354D" w:rsidRPr="005019EA" w:rsidRDefault="0088354D" w:rsidP="0088354D">
            <w:pPr>
              <w:spacing w:line="240" w:lineRule="auto"/>
              <w:contextualSpacing/>
              <w:jc w:val="center"/>
              <w:rPr>
                <w:rFonts w:ascii="Arial Narrow" w:hAnsi="Arial Narrow" w:cstheme="minorHAnsi"/>
                <w:b/>
                <w:szCs w:val="22"/>
                <w:lang w:val="fr-FR"/>
              </w:rPr>
            </w:pPr>
            <w:r w:rsidRPr="005019EA">
              <w:rPr>
                <w:rFonts w:ascii="Arial Narrow" w:hAnsi="Arial Narrow" w:cstheme="minorHAnsi"/>
                <w:b/>
                <w:szCs w:val="22"/>
                <w:lang w:val="fr-FR"/>
              </w:rPr>
              <w:t>€ en 202</w:t>
            </w:r>
            <w:r w:rsidR="008309F4">
              <w:rPr>
                <w:rFonts w:ascii="Arial Narrow" w:hAnsi="Arial Narrow" w:cstheme="minorHAnsi"/>
                <w:b/>
                <w:szCs w:val="22"/>
                <w:lang w:val="fr-FR"/>
              </w:rPr>
              <w:t>4</w:t>
            </w:r>
          </w:p>
        </w:tc>
        <w:tc>
          <w:tcPr>
            <w:tcW w:w="1560" w:type="dxa"/>
          </w:tcPr>
          <w:p w14:paraId="6BD80575" w14:textId="52B656E1" w:rsidR="0088354D" w:rsidRPr="005019EA" w:rsidRDefault="0088354D" w:rsidP="0088354D">
            <w:pPr>
              <w:spacing w:line="240" w:lineRule="auto"/>
              <w:contextualSpacing/>
              <w:jc w:val="center"/>
              <w:rPr>
                <w:rFonts w:ascii="Arial Narrow" w:hAnsi="Arial Narrow" w:cstheme="minorHAnsi"/>
                <w:b/>
                <w:szCs w:val="22"/>
                <w:lang w:val="fr-FR"/>
              </w:rPr>
            </w:pPr>
            <w:r w:rsidRPr="005019EA">
              <w:rPr>
                <w:rFonts w:ascii="Arial Narrow" w:hAnsi="Arial Narrow" w:cstheme="minorHAnsi"/>
                <w:b/>
                <w:szCs w:val="22"/>
                <w:lang w:val="fr-FR"/>
              </w:rPr>
              <w:t>€ en 202</w:t>
            </w:r>
            <w:r w:rsidR="008309F4">
              <w:rPr>
                <w:rFonts w:ascii="Arial Narrow" w:hAnsi="Arial Narrow" w:cstheme="minorHAnsi"/>
                <w:b/>
                <w:szCs w:val="22"/>
                <w:lang w:val="fr-FR"/>
              </w:rPr>
              <w:t>5</w:t>
            </w:r>
          </w:p>
        </w:tc>
      </w:tr>
      <w:tr w:rsidR="0088354D" w:rsidRPr="00CA43FB" w14:paraId="48CF5139" w14:textId="77777777" w:rsidTr="0088354D">
        <w:tc>
          <w:tcPr>
            <w:tcW w:w="5095" w:type="dxa"/>
            <w:shd w:val="clear" w:color="auto" w:fill="auto"/>
          </w:tcPr>
          <w:p w14:paraId="5DD987D0"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Frais de missions, réseautage et dissémination</w:t>
            </w:r>
          </w:p>
        </w:tc>
        <w:tc>
          <w:tcPr>
            <w:tcW w:w="1846" w:type="dxa"/>
            <w:shd w:val="clear" w:color="auto" w:fill="auto"/>
          </w:tcPr>
          <w:p w14:paraId="7D3C0ED3"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0411B3CF"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362BC91E" w14:textId="77777777" w:rsidR="0088354D" w:rsidRPr="006238C7" w:rsidRDefault="0088354D" w:rsidP="0088354D">
            <w:pPr>
              <w:spacing w:line="240" w:lineRule="auto"/>
              <w:contextualSpacing/>
              <w:rPr>
                <w:rFonts w:ascii="Arial Narrow" w:hAnsi="Arial Narrow" w:cstheme="minorHAnsi"/>
                <w:szCs w:val="22"/>
                <w:lang w:val="fr-FR"/>
              </w:rPr>
            </w:pPr>
          </w:p>
        </w:tc>
      </w:tr>
      <w:tr w:rsidR="0088354D" w:rsidRPr="006238C7" w14:paraId="06ECE39B" w14:textId="77777777" w:rsidTr="0088354D">
        <w:tc>
          <w:tcPr>
            <w:tcW w:w="5095" w:type="dxa"/>
            <w:shd w:val="clear" w:color="auto" w:fill="auto"/>
          </w:tcPr>
          <w:p w14:paraId="546BE2EE"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Équipements (petits et moyens)</w:t>
            </w:r>
          </w:p>
        </w:tc>
        <w:tc>
          <w:tcPr>
            <w:tcW w:w="1846" w:type="dxa"/>
            <w:shd w:val="clear" w:color="auto" w:fill="auto"/>
          </w:tcPr>
          <w:p w14:paraId="49ED9B87"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3B74666E"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7B8A625F" w14:textId="77777777" w:rsidR="0088354D" w:rsidRPr="006238C7" w:rsidRDefault="0088354D" w:rsidP="0088354D">
            <w:pPr>
              <w:spacing w:line="240" w:lineRule="auto"/>
              <w:contextualSpacing/>
              <w:rPr>
                <w:rFonts w:ascii="Arial Narrow" w:hAnsi="Arial Narrow" w:cstheme="minorHAnsi"/>
                <w:szCs w:val="22"/>
                <w:lang w:val="fr-FR"/>
              </w:rPr>
            </w:pPr>
          </w:p>
        </w:tc>
      </w:tr>
      <w:tr w:rsidR="0088354D" w:rsidRPr="006238C7" w14:paraId="4707CB92" w14:textId="77777777" w:rsidTr="0088354D">
        <w:tc>
          <w:tcPr>
            <w:tcW w:w="5095" w:type="dxa"/>
            <w:shd w:val="clear" w:color="auto" w:fill="auto"/>
          </w:tcPr>
          <w:p w14:paraId="48E465FC"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Fonctionnement</w:t>
            </w:r>
          </w:p>
        </w:tc>
        <w:tc>
          <w:tcPr>
            <w:tcW w:w="1846" w:type="dxa"/>
            <w:shd w:val="clear" w:color="auto" w:fill="auto"/>
          </w:tcPr>
          <w:p w14:paraId="7D29429E"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32EDB1F1"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63D03ED8" w14:textId="77777777" w:rsidR="0088354D" w:rsidRPr="006238C7" w:rsidRDefault="0088354D" w:rsidP="0088354D">
            <w:pPr>
              <w:spacing w:line="240" w:lineRule="auto"/>
              <w:contextualSpacing/>
              <w:rPr>
                <w:rFonts w:ascii="Arial Narrow" w:hAnsi="Arial Narrow" w:cstheme="minorHAnsi"/>
                <w:szCs w:val="22"/>
                <w:lang w:val="fr-FR"/>
              </w:rPr>
            </w:pPr>
          </w:p>
        </w:tc>
      </w:tr>
      <w:tr w:rsidR="0088354D" w:rsidRPr="006238C7" w14:paraId="46AF6A95" w14:textId="77777777" w:rsidTr="0088354D">
        <w:tc>
          <w:tcPr>
            <w:tcW w:w="5095" w:type="dxa"/>
            <w:shd w:val="clear" w:color="auto" w:fill="auto"/>
          </w:tcPr>
          <w:p w14:paraId="1119777C"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Gratification de stage</w:t>
            </w:r>
          </w:p>
        </w:tc>
        <w:tc>
          <w:tcPr>
            <w:tcW w:w="1846" w:type="dxa"/>
            <w:shd w:val="clear" w:color="auto" w:fill="auto"/>
          </w:tcPr>
          <w:p w14:paraId="1909828D"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1CE21F09"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29CD5E82" w14:textId="77777777" w:rsidR="0088354D" w:rsidRPr="006238C7" w:rsidRDefault="0088354D" w:rsidP="0088354D">
            <w:pPr>
              <w:spacing w:line="240" w:lineRule="auto"/>
              <w:contextualSpacing/>
              <w:rPr>
                <w:rFonts w:ascii="Arial Narrow" w:hAnsi="Arial Narrow" w:cstheme="minorHAnsi"/>
                <w:szCs w:val="22"/>
                <w:lang w:val="fr-FR"/>
              </w:rPr>
            </w:pPr>
          </w:p>
        </w:tc>
      </w:tr>
      <w:tr w:rsidR="0088354D" w:rsidRPr="00CA43FB" w14:paraId="6ADDE053" w14:textId="77777777" w:rsidTr="0088354D">
        <w:tc>
          <w:tcPr>
            <w:tcW w:w="5095" w:type="dxa"/>
            <w:shd w:val="clear" w:color="auto" w:fill="auto"/>
          </w:tcPr>
          <w:p w14:paraId="5298A94C"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Sous-traitance, prestation de service</w:t>
            </w:r>
          </w:p>
        </w:tc>
        <w:tc>
          <w:tcPr>
            <w:tcW w:w="1846" w:type="dxa"/>
            <w:shd w:val="clear" w:color="auto" w:fill="auto"/>
          </w:tcPr>
          <w:p w14:paraId="45A3BA47"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352DFE53"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40828966" w14:textId="77777777" w:rsidR="0088354D" w:rsidRPr="006238C7" w:rsidRDefault="0088354D" w:rsidP="0088354D">
            <w:pPr>
              <w:spacing w:line="240" w:lineRule="auto"/>
              <w:contextualSpacing/>
              <w:rPr>
                <w:rFonts w:ascii="Arial Narrow" w:hAnsi="Arial Narrow" w:cstheme="minorHAnsi"/>
                <w:szCs w:val="22"/>
                <w:lang w:val="fr-FR"/>
              </w:rPr>
            </w:pPr>
          </w:p>
        </w:tc>
      </w:tr>
      <w:tr w:rsidR="0088354D" w:rsidRPr="00CA43FB" w14:paraId="78B1BAA8" w14:textId="77777777" w:rsidTr="0088354D">
        <w:tc>
          <w:tcPr>
            <w:tcW w:w="5095" w:type="dxa"/>
            <w:shd w:val="clear" w:color="auto" w:fill="auto"/>
          </w:tcPr>
          <w:p w14:paraId="5CF3BAEC" w14:textId="77777777" w:rsidR="0088354D" w:rsidRPr="006238C7" w:rsidRDefault="0088354D" w:rsidP="0088354D">
            <w:pPr>
              <w:spacing w:line="240" w:lineRule="auto"/>
              <w:contextualSpacing/>
              <w:rPr>
                <w:rFonts w:ascii="Arial Narrow" w:hAnsi="Arial Narrow" w:cstheme="minorHAnsi"/>
                <w:szCs w:val="22"/>
                <w:lang w:val="fr-FR"/>
              </w:rPr>
            </w:pPr>
          </w:p>
        </w:tc>
        <w:tc>
          <w:tcPr>
            <w:tcW w:w="1846" w:type="dxa"/>
            <w:shd w:val="clear" w:color="auto" w:fill="auto"/>
          </w:tcPr>
          <w:p w14:paraId="0D56E9CC"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5A53E676"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5FBD3546" w14:textId="77777777" w:rsidR="0088354D" w:rsidRPr="006238C7" w:rsidRDefault="0088354D" w:rsidP="0088354D">
            <w:pPr>
              <w:spacing w:line="240" w:lineRule="auto"/>
              <w:contextualSpacing/>
              <w:rPr>
                <w:rFonts w:ascii="Arial Narrow" w:hAnsi="Arial Narrow" w:cstheme="minorHAnsi"/>
                <w:szCs w:val="22"/>
                <w:lang w:val="fr-FR"/>
              </w:rPr>
            </w:pPr>
          </w:p>
        </w:tc>
      </w:tr>
      <w:tr w:rsidR="0088354D" w:rsidRPr="006238C7" w14:paraId="5C24DF24" w14:textId="77777777" w:rsidTr="0088354D">
        <w:tc>
          <w:tcPr>
            <w:tcW w:w="5095" w:type="dxa"/>
            <w:shd w:val="clear" w:color="auto" w:fill="auto"/>
          </w:tcPr>
          <w:p w14:paraId="5552C560"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Total :</w:t>
            </w:r>
          </w:p>
        </w:tc>
        <w:tc>
          <w:tcPr>
            <w:tcW w:w="1846" w:type="dxa"/>
            <w:shd w:val="clear" w:color="auto" w:fill="auto"/>
          </w:tcPr>
          <w:p w14:paraId="636AE7F0"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1750C9E4"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115DF24B" w14:textId="77777777" w:rsidR="0088354D" w:rsidRPr="006238C7" w:rsidRDefault="0088354D" w:rsidP="0088354D">
            <w:pPr>
              <w:spacing w:line="240" w:lineRule="auto"/>
              <w:contextualSpacing/>
              <w:rPr>
                <w:rFonts w:ascii="Arial Narrow" w:hAnsi="Arial Narrow" w:cstheme="minorHAnsi"/>
                <w:szCs w:val="22"/>
                <w:lang w:val="fr-FR"/>
              </w:rPr>
            </w:pPr>
          </w:p>
        </w:tc>
      </w:tr>
    </w:tbl>
    <w:p w14:paraId="0D915541" w14:textId="77777777" w:rsidR="0088354D" w:rsidRDefault="0088354D" w:rsidP="0088354D">
      <w:pPr>
        <w:spacing w:after="0" w:line="240" w:lineRule="auto"/>
        <w:contextualSpacing/>
        <w:jc w:val="left"/>
        <w:rPr>
          <w:rFonts w:ascii="Arial Narrow" w:hAnsi="Arial Narrow" w:cstheme="minorHAnsi"/>
          <w:b/>
          <w:szCs w:val="22"/>
          <w:lang w:val="fr-FR"/>
        </w:rPr>
      </w:pPr>
    </w:p>
    <w:p w14:paraId="1B8044AE" w14:textId="77777777" w:rsidR="0088354D" w:rsidRPr="00444CEC" w:rsidRDefault="0088354D" w:rsidP="00CA2AFA">
      <w:pPr>
        <w:pStyle w:val="Paragraphedeliste"/>
        <w:numPr>
          <w:ilvl w:val="0"/>
          <w:numId w:val="44"/>
        </w:numPr>
        <w:spacing w:after="120" w:line="240" w:lineRule="auto"/>
        <w:ind w:left="357" w:hanging="357"/>
        <w:contextualSpacing/>
        <w:rPr>
          <w:b/>
          <w:lang w:val="fr-FR"/>
        </w:rPr>
      </w:pPr>
      <w:r w:rsidRPr="00444CEC">
        <w:rPr>
          <w:b/>
          <w:lang w:val="fr-FR"/>
        </w:rPr>
        <w:t xml:space="preserve">Répartition par équipe et par année du financement demandé ( </w:t>
      </w:r>
      <w:r w:rsidRPr="00444CEC">
        <w:rPr>
          <w:b/>
          <w:i/>
          <w:u w:val="single"/>
          <w:lang w:val="fr-FR"/>
        </w:rPr>
        <w:t>à compléter si projet retenu</w:t>
      </w:r>
      <w:r w:rsidRPr="00444CEC">
        <w:rPr>
          <w:b/>
          <w:lang w:val="fr-FR"/>
        </w:rPr>
        <w:t>)</w:t>
      </w:r>
    </w:p>
    <w:tbl>
      <w:tblPr>
        <w:tblStyle w:val="Grilledutableau"/>
        <w:tblW w:w="10060" w:type="dxa"/>
        <w:tblLook w:val="04A0" w:firstRow="1" w:lastRow="0" w:firstColumn="1" w:lastColumn="0" w:noHBand="0" w:noVBand="1"/>
      </w:tblPr>
      <w:tblGrid>
        <w:gridCol w:w="5098"/>
        <w:gridCol w:w="1843"/>
        <w:gridCol w:w="1559"/>
        <w:gridCol w:w="1560"/>
      </w:tblGrid>
      <w:tr w:rsidR="0088354D" w:rsidRPr="006238C7" w14:paraId="1292100C" w14:textId="77777777" w:rsidTr="0088354D">
        <w:tc>
          <w:tcPr>
            <w:tcW w:w="5098" w:type="dxa"/>
            <w:shd w:val="clear" w:color="auto" w:fill="auto"/>
          </w:tcPr>
          <w:p w14:paraId="22D7852E" w14:textId="77777777" w:rsidR="0088354D" w:rsidRPr="006238C7" w:rsidRDefault="0088354D" w:rsidP="0088354D">
            <w:pPr>
              <w:spacing w:line="240" w:lineRule="auto"/>
              <w:contextualSpacing/>
              <w:rPr>
                <w:rFonts w:ascii="Arial Narrow" w:hAnsi="Arial Narrow" w:cstheme="minorHAnsi"/>
                <w:szCs w:val="22"/>
                <w:lang w:val="fr-FR"/>
              </w:rPr>
            </w:pPr>
          </w:p>
        </w:tc>
        <w:tc>
          <w:tcPr>
            <w:tcW w:w="1843" w:type="dxa"/>
            <w:shd w:val="clear" w:color="auto" w:fill="auto"/>
          </w:tcPr>
          <w:p w14:paraId="411CF181" w14:textId="61F3742E" w:rsidR="0088354D" w:rsidRPr="006238C7" w:rsidRDefault="0088354D" w:rsidP="0088354D">
            <w:pPr>
              <w:spacing w:line="240" w:lineRule="auto"/>
              <w:contextualSpacing/>
              <w:jc w:val="center"/>
              <w:rPr>
                <w:rFonts w:ascii="Arial Narrow" w:hAnsi="Arial Narrow" w:cstheme="minorHAnsi"/>
                <w:szCs w:val="22"/>
                <w:lang w:val="fr-FR"/>
              </w:rPr>
            </w:pPr>
            <w:r w:rsidRPr="006238C7">
              <w:rPr>
                <w:rFonts w:ascii="Arial Narrow" w:hAnsi="Arial Narrow" w:cstheme="minorHAnsi"/>
                <w:szCs w:val="22"/>
                <w:lang w:val="fr-FR"/>
              </w:rPr>
              <w:t>€ en 202</w:t>
            </w:r>
            <w:r w:rsidR="008309F4">
              <w:rPr>
                <w:rFonts w:ascii="Arial Narrow" w:hAnsi="Arial Narrow" w:cstheme="minorHAnsi"/>
                <w:szCs w:val="22"/>
                <w:lang w:val="fr-FR"/>
              </w:rPr>
              <w:t>3</w:t>
            </w:r>
          </w:p>
        </w:tc>
        <w:tc>
          <w:tcPr>
            <w:tcW w:w="1559" w:type="dxa"/>
            <w:shd w:val="clear" w:color="auto" w:fill="auto"/>
          </w:tcPr>
          <w:p w14:paraId="0E69B9C2" w14:textId="126E3453" w:rsidR="0088354D" w:rsidRPr="006238C7" w:rsidRDefault="0088354D" w:rsidP="0088354D">
            <w:pPr>
              <w:spacing w:line="240" w:lineRule="auto"/>
              <w:contextualSpacing/>
              <w:jc w:val="center"/>
              <w:rPr>
                <w:rFonts w:ascii="Arial Narrow" w:hAnsi="Arial Narrow" w:cstheme="minorHAnsi"/>
                <w:szCs w:val="22"/>
                <w:lang w:val="fr-FR"/>
              </w:rPr>
            </w:pPr>
            <w:r w:rsidRPr="006238C7">
              <w:rPr>
                <w:rFonts w:ascii="Arial Narrow" w:hAnsi="Arial Narrow" w:cstheme="minorHAnsi"/>
                <w:szCs w:val="22"/>
                <w:lang w:val="fr-FR"/>
              </w:rPr>
              <w:t>€ en 202</w:t>
            </w:r>
            <w:r w:rsidR="008309F4">
              <w:rPr>
                <w:rFonts w:ascii="Arial Narrow" w:hAnsi="Arial Narrow" w:cstheme="minorHAnsi"/>
                <w:szCs w:val="22"/>
                <w:lang w:val="fr-FR"/>
              </w:rPr>
              <w:t>4</w:t>
            </w:r>
          </w:p>
        </w:tc>
        <w:tc>
          <w:tcPr>
            <w:tcW w:w="1560" w:type="dxa"/>
          </w:tcPr>
          <w:p w14:paraId="0907FD6E" w14:textId="1E54E5C4" w:rsidR="0088354D" w:rsidRPr="006238C7" w:rsidRDefault="0088354D" w:rsidP="0088354D">
            <w:pPr>
              <w:spacing w:line="240" w:lineRule="auto"/>
              <w:contextualSpacing/>
              <w:jc w:val="center"/>
              <w:rPr>
                <w:rFonts w:ascii="Arial Narrow" w:hAnsi="Arial Narrow" w:cstheme="minorHAnsi"/>
                <w:szCs w:val="22"/>
                <w:lang w:val="fr-FR"/>
              </w:rPr>
            </w:pPr>
            <w:r w:rsidRPr="006238C7">
              <w:rPr>
                <w:rFonts w:ascii="Arial Narrow" w:hAnsi="Arial Narrow" w:cstheme="minorHAnsi"/>
                <w:szCs w:val="22"/>
                <w:lang w:val="fr-FR"/>
              </w:rPr>
              <w:t>€ en</w:t>
            </w:r>
            <w:r>
              <w:rPr>
                <w:rFonts w:ascii="Arial Narrow" w:hAnsi="Arial Narrow" w:cstheme="minorHAnsi"/>
                <w:szCs w:val="22"/>
                <w:lang w:val="fr-FR"/>
              </w:rPr>
              <w:t xml:space="preserve"> 202</w:t>
            </w:r>
            <w:r w:rsidR="008309F4">
              <w:rPr>
                <w:rFonts w:ascii="Arial Narrow" w:hAnsi="Arial Narrow" w:cstheme="minorHAnsi"/>
                <w:szCs w:val="22"/>
                <w:lang w:val="fr-FR"/>
              </w:rPr>
              <w:t>5</w:t>
            </w:r>
          </w:p>
        </w:tc>
      </w:tr>
      <w:tr w:rsidR="0088354D" w:rsidRPr="006238C7" w14:paraId="37F18F2C" w14:textId="77777777" w:rsidTr="0088354D">
        <w:tc>
          <w:tcPr>
            <w:tcW w:w="5098" w:type="dxa"/>
            <w:shd w:val="clear" w:color="auto" w:fill="auto"/>
          </w:tcPr>
          <w:p w14:paraId="087E60D9"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Partenaire INRAE 1</w:t>
            </w:r>
          </w:p>
        </w:tc>
        <w:tc>
          <w:tcPr>
            <w:tcW w:w="1843" w:type="dxa"/>
            <w:shd w:val="clear" w:color="auto" w:fill="auto"/>
          </w:tcPr>
          <w:p w14:paraId="7356190E"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490C1F14"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711118CE" w14:textId="77777777" w:rsidR="0088354D" w:rsidRPr="006238C7" w:rsidRDefault="0088354D" w:rsidP="0088354D">
            <w:pPr>
              <w:spacing w:line="240" w:lineRule="auto"/>
              <w:contextualSpacing/>
              <w:rPr>
                <w:rFonts w:ascii="Arial Narrow" w:hAnsi="Arial Narrow" w:cstheme="minorHAnsi"/>
                <w:szCs w:val="22"/>
                <w:lang w:val="fr-FR"/>
              </w:rPr>
            </w:pPr>
          </w:p>
        </w:tc>
      </w:tr>
      <w:tr w:rsidR="0088354D" w:rsidRPr="006238C7" w14:paraId="210C5ED4" w14:textId="77777777" w:rsidTr="0088354D">
        <w:tc>
          <w:tcPr>
            <w:tcW w:w="5098" w:type="dxa"/>
            <w:shd w:val="clear" w:color="auto" w:fill="auto"/>
          </w:tcPr>
          <w:p w14:paraId="490E5A09"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Partenaire INRAE 2</w:t>
            </w:r>
          </w:p>
        </w:tc>
        <w:tc>
          <w:tcPr>
            <w:tcW w:w="1843" w:type="dxa"/>
            <w:shd w:val="clear" w:color="auto" w:fill="auto"/>
          </w:tcPr>
          <w:p w14:paraId="46A0D6F2"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2362ED4A"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2535EE86" w14:textId="77777777" w:rsidR="0088354D" w:rsidRPr="006238C7" w:rsidRDefault="0088354D" w:rsidP="0088354D">
            <w:pPr>
              <w:spacing w:line="240" w:lineRule="auto"/>
              <w:contextualSpacing/>
              <w:rPr>
                <w:rFonts w:ascii="Arial Narrow" w:hAnsi="Arial Narrow" w:cstheme="minorHAnsi"/>
                <w:szCs w:val="22"/>
                <w:lang w:val="fr-FR"/>
              </w:rPr>
            </w:pPr>
          </w:p>
        </w:tc>
      </w:tr>
      <w:tr w:rsidR="0088354D" w:rsidRPr="006238C7" w14:paraId="16F73D23" w14:textId="77777777" w:rsidTr="0088354D">
        <w:tc>
          <w:tcPr>
            <w:tcW w:w="5098" w:type="dxa"/>
            <w:shd w:val="clear" w:color="auto" w:fill="auto"/>
          </w:tcPr>
          <w:p w14:paraId="729E9DD0"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Partenaire INRAE 3</w:t>
            </w:r>
          </w:p>
        </w:tc>
        <w:tc>
          <w:tcPr>
            <w:tcW w:w="1843" w:type="dxa"/>
            <w:shd w:val="clear" w:color="auto" w:fill="auto"/>
          </w:tcPr>
          <w:p w14:paraId="4A193A9C"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44EA4ADD"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6B46D21B" w14:textId="77777777" w:rsidR="0088354D" w:rsidRPr="006238C7" w:rsidRDefault="0088354D" w:rsidP="0088354D">
            <w:pPr>
              <w:spacing w:line="240" w:lineRule="auto"/>
              <w:contextualSpacing/>
              <w:rPr>
                <w:rFonts w:ascii="Arial Narrow" w:hAnsi="Arial Narrow" w:cstheme="minorHAnsi"/>
                <w:szCs w:val="22"/>
                <w:lang w:val="fr-FR"/>
              </w:rPr>
            </w:pPr>
          </w:p>
        </w:tc>
      </w:tr>
      <w:tr w:rsidR="0088354D" w:rsidRPr="006238C7" w14:paraId="1E8CDC37" w14:textId="77777777" w:rsidTr="0088354D">
        <w:tc>
          <w:tcPr>
            <w:tcW w:w="5098" w:type="dxa"/>
            <w:shd w:val="clear" w:color="auto" w:fill="auto"/>
          </w:tcPr>
          <w:p w14:paraId="25F12DC6"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Partenaire INRAE 4</w:t>
            </w:r>
          </w:p>
        </w:tc>
        <w:tc>
          <w:tcPr>
            <w:tcW w:w="1843" w:type="dxa"/>
            <w:shd w:val="clear" w:color="auto" w:fill="auto"/>
          </w:tcPr>
          <w:p w14:paraId="3075D867"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33FBA83B"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5871BDD8" w14:textId="77777777" w:rsidR="0088354D" w:rsidRPr="006238C7" w:rsidRDefault="0088354D" w:rsidP="0088354D">
            <w:pPr>
              <w:spacing w:line="240" w:lineRule="auto"/>
              <w:contextualSpacing/>
              <w:rPr>
                <w:rFonts w:ascii="Arial Narrow" w:hAnsi="Arial Narrow" w:cstheme="minorHAnsi"/>
                <w:szCs w:val="22"/>
                <w:lang w:val="fr-FR"/>
              </w:rPr>
            </w:pPr>
          </w:p>
        </w:tc>
      </w:tr>
      <w:tr w:rsidR="0088354D" w:rsidRPr="006238C7" w14:paraId="12C6C982" w14:textId="77777777" w:rsidTr="0088354D">
        <w:tc>
          <w:tcPr>
            <w:tcW w:w="5098" w:type="dxa"/>
            <w:shd w:val="clear" w:color="auto" w:fill="auto"/>
          </w:tcPr>
          <w:p w14:paraId="1CE8EE2B"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Partenaire INRAE n</w:t>
            </w:r>
          </w:p>
        </w:tc>
        <w:tc>
          <w:tcPr>
            <w:tcW w:w="1843" w:type="dxa"/>
            <w:shd w:val="clear" w:color="auto" w:fill="auto"/>
          </w:tcPr>
          <w:p w14:paraId="2F05A656"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06CB0C5C"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36A5D41A" w14:textId="77777777" w:rsidR="0088354D" w:rsidRPr="006238C7" w:rsidRDefault="0088354D" w:rsidP="0088354D">
            <w:pPr>
              <w:spacing w:line="240" w:lineRule="auto"/>
              <w:contextualSpacing/>
              <w:rPr>
                <w:rFonts w:ascii="Arial Narrow" w:hAnsi="Arial Narrow" w:cstheme="minorHAnsi"/>
                <w:szCs w:val="22"/>
                <w:lang w:val="fr-FR"/>
              </w:rPr>
            </w:pPr>
          </w:p>
        </w:tc>
      </w:tr>
      <w:tr w:rsidR="0088354D" w:rsidRPr="006238C7" w14:paraId="748E0CF8" w14:textId="77777777" w:rsidTr="0088354D">
        <w:tc>
          <w:tcPr>
            <w:tcW w:w="5098" w:type="dxa"/>
            <w:shd w:val="clear" w:color="auto" w:fill="auto"/>
          </w:tcPr>
          <w:p w14:paraId="6F2D2E74" w14:textId="77777777" w:rsidR="0088354D" w:rsidRPr="006238C7" w:rsidRDefault="0088354D" w:rsidP="0088354D">
            <w:pPr>
              <w:spacing w:line="240" w:lineRule="auto"/>
              <w:contextualSpacing/>
              <w:rPr>
                <w:rFonts w:ascii="Arial Narrow" w:hAnsi="Arial Narrow" w:cstheme="minorHAnsi"/>
                <w:szCs w:val="22"/>
                <w:lang w:val="fr-FR"/>
              </w:rPr>
            </w:pPr>
            <w:r w:rsidRPr="006238C7">
              <w:rPr>
                <w:rFonts w:ascii="Arial Narrow" w:hAnsi="Arial Narrow" w:cstheme="minorHAnsi"/>
                <w:szCs w:val="22"/>
                <w:lang w:val="fr-FR"/>
              </w:rPr>
              <w:t>Total :</w:t>
            </w:r>
          </w:p>
        </w:tc>
        <w:tc>
          <w:tcPr>
            <w:tcW w:w="1843" w:type="dxa"/>
            <w:shd w:val="clear" w:color="auto" w:fill="auto"/>
          </w:tcPr>
          <w:p w14:paraId="335C1B1E" w14:textId="77777777" w:rsidR="0088354D" w:rsidRPr="006238C7" w:rsidRDefault="0088354D" w:rsidP="0088354D">
            <w:pPr>
              <w:spacing w:line="240" w:lineRule="auto"/>
              <w:contextualSpacing/>
              <w:rPr>
                <w:rFonts w:ascii="Arial Narrow" w:hAnsi="Arial Narrow" w:cstheme="minorHAnsi"/>
                <w:szCs w:val="22"/>
                <w:lang w:val="fr-FR"/>
              </w:rPr>
            </w:pPr>
          </w:p>
        </w:tc>
        <w:tc>
          <w:tcPr>
            <w:tcW w:w="1559" w:type="dxa"/>
            <w:shd w:val="clear" w:color="auto" w:fill="auto"/>
          </w:tcPr>
          <w:p w14:paraId="6F8914DA" w14:textId="77777777" w:rsidR="0088354D" w:rsidRPr="006238C7" w:rsidRDefault="0088354D" w:rsidP="0088354D">
            <w:pPr>
              <w:spacing w:line="240" w:lineRule="auto"/>
              <w:contextualSpacing/>
              <w:rPr>
                <w:rFonts w:ascii="Arial Narrow" w:hAnsi="Arial Narrow" w:cstheme="minorHAnsi"/>
                <w:szCs w:val="22"/>
                <w:lang w:val="fr-FR"/>
              </w:rPr>
            </w:pPr>
          </w:p>
        </w:tc>
        <w:tc>
          <w:tcPr>
            <w:tcW w:w="1560" w:type="dxa"/>
          </w:tcPr>
          <w:p w14:paraId="78F1EFEB" w14:textId="77777777" w:rsidR="0088354D" w:rsidRPr="006238C7" w:rsidRDefault="0088354D" w:rsidP="0088354D">
            <w:pPr>
              <w:spacing w:line="240" w:lineRule="auto"/>
              <w:contextualSpacing/>
              <w:rPr>
                <w:rFonts w:ascii="Arial Narrow" w:hAnsi="Arial Narrow" w:cstheme="minorHAnsi"/>
                <w:szCs w:val="22"/>
                <w:lang w:val="fr-FR"/>
              </w:rPr>
            </w:pPr>
          </w:p>
        </w:tc>
      </w:tr>
    </w:tbl>
    <w:p w14:paraId="08947704" w14:textId="77777777" w:rsidR="0088354D" w:rsidRDefault="0088354D" w:rsidP="0088354D">
      <w:pPr>
        <w:spacing w:after="0" w:line="240" w:lineRule="auto"/>
        <w:rPr>
          <w:rFonts w:ascii="Arial Narrow" w:hAnsi="Arial Narrow" w:cstheme="minorHAnsi"/>
          <w:szCs w:val="22"/>
          <w:lang w:val="fr-FR" w:eastAsia="ar-SA" w:bidi="ar-SA"/>
        </w:rPr>
      </w:pPr>
    </w:p>
    <w:p w14:paraId="42A67DBD" w14:textId="77777777" w:rsidR="0088354D" w:rsidRPr="005019EA" w:rsidRDefault="0088354D" w:rsidP="0088354D">
      <w:pPr>
        <w:pStyle w:val="Paragraphedeliste"/>
        <w:numPr>
          <w:ilvl w:val="0"/>
          <w:numId w:val="44"/>
        </w:numPr>
        <w:spacing w:after="0" w:line="240" w:lineRule="auto"/>
        <w:contextualSpacing/>
        <w:rPr>
          <w:b/>
          <w:lang w:eastAsia="ar-SA" w:bidi="ar-SA"/>
        </w:rPr>
      </w:pPr>
      <w:r w:rsidRPr="005019EA">
        <w:rPr>
          <w:b/>
          <w:lang w:eastAsia="ar-SA" w:bidi="ar-SA"/>
        </w:rPr>
        <w:t>Contact mail:</w:t>
      </w:r>
    </w:p>
    <w:tbl>
      <w:tblPr>
        <w:tblStyle w:val="Grilledutableau"/>
        <w:tblW w:w="10060" w:type="dxa"/>
        <w:tblLook w:val="04A0" w:firstRow="1" w:lastRow="0" w:firstColumn="1" w:lastColumn="0" w:noHBand="0" w:noVBand="1"/>
      </w:tblPr>
      <w:tblGrid>
        <w:gridCol w:w="2972"/>
        <w:gridCol w:w="7088"/>
      </w:tblGrid>
      <w:tr w:rsidR="0088354D" w:rsidRPr="00E30905" w14:paraId="2E3F37AC" w14:textId="77777777" w:rsidTr="0088354D">
        <w:tc>
          <w:tcPr>
            <w:tcW w:w="2972" w:type="dxa"/>
            <w:shd w:val="clear" w:color="auto" w:fill="auto"/>
          </w:tcPr>
          <w:p w14:paraId="083298BA" w14:textId="77777777" w:rsidR="0088354D" w:rsidRPr="00E30905" w:rsidRDefault="0088354D" w:rsidP="0088354D">
            <w:pPr>
              <w:spacing w:after="0" w:line="240" w:lineRule="auto"/>
              <w:contextualSpacing/>
              <w:rPr>
                <w:rFonts w:ascii="Arial Narrow" w:hAnsi="Arial Narrow" w:cstheme="minorHAnsi"/>
                <w:szCs w:val="22"/>
                <w:lang w:val="fr-FR"/>
              </w:rPr>
            </w:pPr>
            <w:r w:rsidRPr="00E30905">
              <w:rPr>
                <w:rFonts w:ascii="Arial Narrow" w:hAnsi="Arial Narrow" w:cstheme="minorHAnsi"/>
                <w:szCs w:val="22"/>
                <w:lang w:val="fr-FR"/>
              </w:rPr>
              <w:t>Coordinateur</w:t>
            </w:r>
          </w:p>
        </w:tc>
        <w:tc>
          <w:tcPr>
            <w:tcW w:w="7088" w:type="dxa"/>
            <w:shd w:val="clear" w:color="auto" w:fill="auto"/>
          </w:tcPr>
          <w:p w14:paraId="1819BB9D" w14:textId="77777777" w:rsidR="0088354D" w:rsidRPr="00E30905" w:rsidRDefault="0088354D" w:rsidP="0088354D">
            <w:pPr>
              <w:spacing w:after="0" w:line="240" w:lineRule="auto"/>
              <w:contextualSpacing/>
              <w:rPr>
                <w:rFonts w:ascii="Arial Narrow" w:hAnsi="Arial Narrow" w:cstheme="minorHAnsi"/>
                <w:szCs w:val="22"/>
                <w:lang w:val="fr-FR"/>
              </w:rPr>
            </w:pPr>
          </w:p>
        </w:tc>
      </w:tr>
    </w:tbl>
    <w:p w14:paraId="4A479FD2" w14:textId="77777777" w:rsidR="0088354D" w:rsidRPr="006238C7" w:rsidRDefault="0088354D" w:rsidP="0088354D">
      <w:pPr>
        <w:spacing w:after="0" w:line="240" w:lineRule="auto"/>
        <w:rPr>
          <w:rFonts w:ascii="Arial Narrow" w:hAnsi="Arial Narrow" w:cstheme="minorHAnsi"/>
          <w:szCs w:val="22"/>
          <w:lang w:val="fr-FR" w:eastAsia="ar-SA" w:bidi="ar-SA"/>
        </w:rPr>
      </w:pPr>
    </w:p>
    <w:p w14:paraId="38CB0911" w14:textId="77777777" w:rsidR="0088354D" w:rsidRDefault="0088354D" w:rsidP="0088354D">
      <w:pPr>
        <w:suppressAutoHyphens w:val="0"/>
        <w:spacing w:after="0" w:line="240" w:lineRule="auto"/>
        <w:jc w:val="left"/>
        <w:rPr>
          <w:lang w:val="fr-FR" w:eastAsia="ar-SA" w:bidi="ar-SA"/>
        </w:rPr>
      </w:pPr>
      <w:r>
        <w:rPr>
          <w:lang w:val="fr-FR" w:eastAsia="ar-SA" w:bidi="ar-SA"/>
        </w:rPr>
        <w:br w:type="page"/>
      </w:r>
    </w:p>
    <w:p w14:paraId="6027997B" w14:textId="77777777" w:rsidR="0088354D" w:rsidRDefault="0088354D" w:rsidP="0088354D">
      <w:pPr>
        <w:spacing w:after="0" w:line="240" w:lineRule="auto"/>
        <w:jc w:val="left"/>
        <w:rPr>
          <w:rFonts w:ascii="Arial Narrow" w:hAnsi="Arial Narrow"/>
          <w:color w:val="00A3A6"/>
          <w:sz w:val="28"/>
          <w:szCs w:val="28"/>
          <w:lang w:val="fr-FR" w:eastAsia="ar-SA" w:bidi="ar-SA"/>
        </w:rPr>
      </w:pPr>
      <w:r w:rsidRPr="00E30905">
        <w:rPr>
          <w:rFonts w:ascii="Arial Narrow" w:hAnsi="Arial Narrow"/>
          <w:color w:val="00A3A6"/>
          <w:sz w:val="28"/>
          <w:szCs w:val="28"/>
          <w:lang w:val="fr-FR" w:eastAsia="ar-SA" w:bidi="ar-SA"/>
        </w:rPr>
        <w:lastRenderedPageBreak/>
        <w:t xml:space="preserve">Partie </w:t>
      </w:r>
      <w:r>
        <w:rPr>
          <w:rFonts w:ascii="Arial Narrow" w:hAnsi="Arial Narrow"/>
          <w:color w:val="00A3A6"/>
          <w:sz w:val="28"/>
          <w:szCs w:val="28"/>
          <w:lang w:val="fr-FR" w:eastAsia="ar-SA" w:bidi="ar-SA"/>
        </w:rPr>
        <w:t>B</w:t>
      </w:r>
      <w:r w:rsidRPr="00E30905">
        <w:rPr>
          <w:rFonts w:ascii="Arial Narrow" w:hAnsi="Arial Narrow"/>
          <w:color w:val="00A3A6"/>
          <w:sz w:val="28"/>
          <w:szCs w:val="28"/>
          <w:lang w:val="fr-FR" w:eastAsia="ar-SA" w:bidi="ar-SA"/>
        </w:rPr>
        <w:t>. Description</w:t>
      </w:r>
    </w:p>
    <w:p w14:paraId="6A37E863" w14:textId="135021BE" w:rsidR="0088354D" w:rsidRPr="00F472FA" w:rsidRDefault="0088354D" w:rsidP="0088354D">
      <w:pPr>
        <w:pStyle w:val="Retraitcorpset1relig1"/>
        <w:spacing w:after="0" w:line="240" w:lineRule="auto"/>
        <w:ind w:left="0" w:firstLine="0"/>
        <w:rPr>
          <w:rFonts w:ascii="Arial Narrow" w:hAnsi="Arial Narrow"/>
          <w:sz w:val="22"/>
          <w:szCs w:val="22"/>
          <w:lang w:val="fr-FR"/>
        </w:rPr>
      </w:pPr>
      <w:r w:rsidRPr="005415FA">
        <w:rPr>
          <w:rFonts w:ascii="Arial Narrow" w:hAnsi="Arial Narrow"/>
          <w:sz w:val="22"/>
          <w:szCs w:val="22"/>
          <w:lang w:val="fr-FR"/>
        </w:rPr>
        <w:t>(</w:t>
      </w:r>
      <w:r w:rsidRPr="00395695">
        <w:rPr>
          <w:rFonts w:ascii="Arial Narrow" w:hAnsi="Arial Narrow"/>
          <w:sz w:val="22"/>
          <w:szCs w:val="22"/>
          <w:lang w:val="fr-FR"/>
        </w:rPr>
        <w:t>L</w:t>
      </w:r>
      <w:r w:rsidRPr="00CA2AFA">
        <w:rPr>
          <w:rFonts w:ascii="Arial Narrow" w:hAnsi="Arial Narrow"/>
          <w:sz w:val="22"/>
          <w:szCs w:val="22"/>
          <w:lang w:val="fr-FR"/>
        </w:rPr>
        <w:t xml:space="preserve">ongueur conseillée : trois pages pour </w:t>
      </w:r>
      <w:r w:rsidR="00920F61" w:rsidRPr="00CA2AFA">
        <w:rPr>
          <w:rFonts w:ascii="Arial Narrow" w:hAnsi="Arial Narrow"/>
          <w:sz w:val="22"/>
          <w:szCs w:val="22"/>
          <w:lang w:val="fr-FR"/>
        </w:rPr>
        <w:t>l’étape</w:t>
      </w:r>
      <w:r w:rsidRPr="00CA2AFA">
        <w:rPr>
          <w:rFonts w:ascii="Arial Narrow" w:hAnsi="Arial Narrow"/>
          <w:sz w:val="22"/>
          <w:szCs w:val="22"/>
          <w:lang w:val="fr-FR"/>
        </w:rPr>
        <w:t xml:space="preserve"> </w:t>
      </w:r>
      <w:r w:rsidR="00395695" w:rsidRPr="00CA2AFA">
        <w:rPr>
          <w:rFonts w:ascii="Arial Narrow" w:hAnsi="Arial Narrow"/>
          <w:sz w:val="22"/>
          <w:szCs w:val="22"/>
          <w:lang w:val="fr-FR"/>
        </w:rPr>
        <w:t xml:space="preserve">1 </w:t>
      </w:r>
      <w:r w:rsidRPr="00CA2AFA">
        <w:rPr>
          <w:rFonts w:ascii="Arial Narrow" w:hAnsi="Arial Narrow"/>
          <w:sz w:val="22"/>
          <w:szCs w:val="22"/>
          <w:lang w:val="fr-FR"/>
        </w:rPr>
        <w:t xml:space="preserve">et cinq pages pour </w:t>
      </w:r>
      <w:r w:rsidR="00920F61" w:rsidRPr="00CA2AFA">
        <w:rPr>
          <w:rFonts w:ascii="Arial Narrow" w:hAnsi="Arial Narrow"/>
          <w:sz w:val="22"/>
          <w:szCs w:val="22"/>
          <w:lang w:val="fr-FR"/>
        </w:rPr>
        <w:t>l’étape</w:t>
      </w:r>
      <w:r w:rsidRPr="00CA2AFA">
        <w:rPr>
          <w:rFonts w:ascii="Arial Narrow" w:hAnsi="Arial Narrow"/>
          <w:sz w:val="22"/>
          <w:szCs w:val="22"/>
          <w:lang w:val="fr-FR"/>
        </w:rPr>
        <w:t xml:space="preserve"> 2</w:t>
      </w:r>
      <w:r w:rsidR="00920F61" w:rsidRPr="00CA2AFA">
        <w:rPr>
          <w:rFonts w:ascii="Arial Narrow" w:hAnsi="Arial Narrow"/>
          <w:sz w:val="22"/>
          <w:szCs w:val="22"/>
          <w:lang w:val="fr-FR"/>
        </w:rPr>
        <w:t>, hors annexes</w:t>
      </w:r>
      <w:r w:rsidRPr="00395695">
        <w:rPr>
          <w:rFonts w:ascii="Arial Narrow" w:hAnsi="Arial Narrow"/>
          <w:sz w:val="22"/>
          <w:szCs w:val="22"/>
          <w:lang w:val="fr-FR"/>
        </w:rPr>
        <w:t xml:space="preserve">) </w:t>
      </w:r>
    </w:p>
    <w:p w14:paraId="7DDAFC99" w14:textId="77777777" w:rsidR="0088354D" w:rsidRPr="00E30905" w:rsidRDefault="0088354D" w:rsidP="0088354D">
      <w:pPr>
        <w:spacing w:after="0" w:line="240" w:lineRule="auto"/>
        <w:jc w:val="left"/>
        <w:rPr>
          <w:rFonts w:ascii="Arial Narrow" w:hAnsi="Arial Narrow"/>
          <w:color w:val="00A3A6"/>
          <w:sz w:val="28"/>
          <w:szCs w:val="28"/>
          <w:lang w:val="fr-FR" w:eastAsia="ar-SA" w:bidi="ar-SA"/>
        </w:rPr>
      </w:pPr>
    </w:p>
    <w:p w14:paraId="5519633B" w14:textId="77777777" w:rsidR="0088354D" w:rsidRPr="006238C7" w:rsidRDefault="0088354D" w:rsidP="0088354D">
      <w:pPr>
        <w:pStyle w:val="Retraitcorpsdetexte"/>
        <w:spacing w:after="0" w:line="240" w:lineRule="auto"/>
        <w:ind w:left="0"/>
        <w:rPr>
          <w:rFonts w:ascii="Arial Narrow" w:hAnsi="Arial Narrow"/>
          <w:b/>
          <w:sz w:val="22"/>
          <w:szCs w:val="22"/>
          <w:lang w:val="fr-FR"/>
        </w:rPr>
      </w:pPr>
      <w:r>
        <w:rPr>
          <w:rFonts w:ascii="Arial Narrow" w:hAnsi="Arial Narrow"/>
          <w:b/>
          <w:sz w:val="22"/>
          <w:szCs w:val="22"/>
          <w:lang w:val="fr-FR"/>
        </w:rPr>
        <w:t>1</w:t>
      </w:r>
      <w:r w:rsidRPr="006238C7">
        <w:rPr>
          <w:rFonts w:ascii="Arial Narrow" w:hAnsi="Arial Narrow"/>
          <w:b/>
          <w:sz w:val="22"/>
          <w:szCs w:val="22"/>
          <w:lang w:val="fr-FR"/>
        </w:rPr>
        <w:t xml:space="preserve">. Contexte, </w:t>
      </w:r>
      <w:r>
        <w:rPr>
          <w:rFonts w:ascii="Arial Narrow" w:hAnsi="Arial Narrow"/>
          <w:b/>
          <w:sz w:val="22"/>
          <w:szCs w:val="22"/>
          <w:lang w:val="fr-FR"/>
        </w:rPr>
        <w:t>enjeux,</w:t>
      </w:r>
      <w:r w:rsidRPr="006238C7">
        <w:rPr>
          <w:rFonts w:ascii="Arial Narrow" w:hAnsi="Arial Narrow"/>
          <w:b/>
          <w:sz w:val="22"/>
          <w:szCs w:val="22"/>
          <w:lang w:val="fr-FR"/>
        </w:rPr>
        <w:t xml:space="preserve"> objectifs</w:t>
      </w:r>
      <w:r>
        <w:rPr>
          <w:rFonts w:ascii="Arial Narrow" w:hAnsi="Arial Narrow"/>
          <w:b/>
          <w:sz w:val="22"/>
          <w:szCs w:val="22"/>
          <w:lang w:val="fr-FR"/>
        </w:rPr>
        <w:t xml:space="preserve"> généraux</w:t>
      </w:r>
      <w:r w:rsidRPr="006238C7">
        <w:rPr>
          <w:rFonts w:ascii="Arial Narrow" w:hAnsi="Arial Narrow"/>
          <w:b/>
          <w:sz w:val="22"/>
          <w:szCs w:val="22"/>
          <w:lang w:val="fr-FR"/>
        </w:rPr>
        <w:t>, adéquation à l’appel à manifestation d'intérêt.</w:t>
      </w:r>
    </w:p>
    <w:p w14:paraId="4A00ACC5" w14:textId="77777777" w:rsidR="0088354D" w:rsidRDefault="0088354D" w:rsidP="0088354D">
      <w:pPr>
        <w:pStyle w:val="Retraitcorpsdetexte"/>
        <w:spacing w:line="240" w:lineRule="auto"/>
        <w:ind w:left="0"/>
        <w:rPr>
          <w:rFonts w:ascii="Arial Narrow" w:hAnsi="Arial Narrow"/>
          <w:i/>
          <w:sz w:val="22"/>
          <w:szCs w:val="22"/>
          <w:lang w:val="fr-FR"/>
        </w:rPr>
      </w:pPr>
      <w:r w:rsidRPr="000B32B1">
        <w:rPr>
          <w:rFonts w:ascii="Arial Narrow" w:hAnsi="Arial Narrow"/>
          <w:i/>
          <w:sz w:val="22"/>
          <w:szCs w:val="22"/>
          <w:lang w:val="fr-FR"/>
        </w:rPr>
        <w:t xml:space="preserve">Présentez dans cette section les défis et les questions majeures </w:t>
      </w:r>
      <w:r>
        <w:rPr>
          <w:rFonts w:ascii="Arial Narrow" w:hAnsi="Arial Narrow"/>
          <w:i/>
          <w:sz w:val="22"/>
          <w:szCs w:val="22"/>
          <w:lang w:val="fr-FR"/>
        </w:rPr>
        <w:t>que le projet propose</w:t>
      </w:r>
      <w:r w:rsidR="00837CCF">
        <w:rPr>
          <w:rFonts w:ascii="Arial Narrow" w:hAnsi="Arial Narrow"/>
          <w:i/>
          <w:sz w:val="22"/>
          <w:szCs w:val="22"/>
          <w:lang w:val="fr-FR"/>
        </w:rPr>
        <w:t xml:space="preserve"> </w:t>
      </w:r>
      <w:r>
        <w:rPr>
          <w:rFonts w:ascii="Arial Narrow" w:hAnsi="Arial Narrow"/>
          <w:i/>
          <w:sz w:val="22"/>
          <w:szCs w:val="22"/>
          <w:lang w:val="fr-FR"/>
        </w:rPr>
        <w:t>de traiter</w:t>
      </w:r>
      <w:r w:rsidRPr="000B32B1">
        <w:rPr>
          <w:rFonts w:ascii="Arial Narrow" w:hAnsi="Arial Narrow"/>
          <w:i/>
          <w:sz w:val="22"/>
          <w:szCs w:val="22"/>
          <w:lang w:val="fr-FR"/>
        </w:rPr>
        <w:t>. Soulignez l’originalité du projet et les avancées attendues par rapport aux connaissances</w:t>
      </w:r>
      <w:r w:rsidR="005B17E6">
        <w:rPr>
          <w:rFonts w:ascii="Arial Narrow" w:hAnsi="Arial Narrow"/>
          <w:i/>
          <w:sz w:val="22"/>
          <w:szCs w:val="22"/>
          <w:lang w:val="fr-FR"/>
        </w:rPr>
        <w:t xml:space="preserve"> actuelles</w:t>
      </w:r>
      <w:r w:rsidR="002244B9">
        <w:rPr>
          <w:rFonts w:ascii="Arial Narrow" w:hAnsi="Arial Narrow"/>
          <w:i/>
          <w:sz w:val="22"/>
          <w:szCs w:val="22"/>
          <w:lang w:val="fr-FR"/>
        </w:rPr>
        <w:t>.</w:t>
      </w:r>
      <w:r w:rsidRPr="000B32B1">
        <w:rPr>
          <w:rFonts w:ascii="Arial Narrow" w:hAnsi="Arial Narrow"/>
          <w:i/>
          <w:sz w:val="22"/>
          <w:szCs w:val="22"/>
          <w:lang w:val="fr-FR"/>
        </w:rPr>
        <w:t xml:space="preserve"> </w:t>
      </w:r>
      <w:r>
        <w:rPr>
          <w:rFonts w:ascii="Arial Narrow" w:hAnsi="Arial Narrow"/>
          <w:i/>
          <w:sz w:val="22"/>
          <w:szCs w:val="22"/>
          <w:lang w:val="fr-FR"/>
        </w:rPr>
        <w:t>E</w:t>
      </w:r>
      <w:r w:rsidRPr="000B32B1">
        <w:rPr>
          <w:rFonts w:ascii="Arial Narrow" w:hAnsi="Arial Narrow"/>
          <w:i/>
          <w:sz w:val="22"/>
          <w:szCs w:val="22"/>
          <w:lang w:val="fr-FR"/>
        </w:rPr>
        <w:t>xposez la pertinence de votre projet par rapport aux enjeu</w:t>
      </w:r>
      <w:r>
        <w:rPr>
          <w:rFonts w:ascii="Arial Narrow" w:hAnsi="Arial Narrow"/>
          <w:i/>
          <w:sz w:val="22"/>
          <w:szCs w:val="22"/>
          <w:lang w:val="fr-FR"/>
        </w:rPr>
        <w:t xml:space="preserve">x </w:t>
      </w:r>
      <w:r w:rsidR="00802164">
        <w:rPr>
          <w:rFonts w:ascii="Arial Narrow" w:hAnsi="Arial Narrow"/>
          <w:i/>
          <w:sz w:val="22"/>
          <w:szCs w:val="22"/>
          <w:lang w:val="fr-FR"/>
        </w:rPr>
        <w:t>et priorités du métaprogramme.</w:t>
      </w:r>
    </w:p>
    <w:p w14:paraId="16F0CF58" w14:textId="1DB74D31" w:rsidR="005B17E6" w:rsidRPr="000B32B1" w:rsidRDefault="005B17E6" w:rsidP="0088354D">
      <w:pPr>
        <w:pStyle w:val="Retraitcorpsdetexte"/>
        <w:spacing w:line="240" w:lineRule="auto"/>
        <w:ind w:left="0"/>
        <w:rPr>
          <w:rFonts w:ascii="Arial Narrow" w:hAnsi="Arial Narrow"/>
          <w:i/>
          <w:sz w:val="22"/>
          <w:szCs w:val="22"/>
          <w:lang w:val="fr-FR"/>
        </w:rPr>
      </w:pPr>
      <w:r w:rsidRPr="005B17E6">
        <w:rPr>
          <w:rFonts w:ascii="Arial Narrow" w:hAnsi="Arial Narrow"/>
          <w:b/>
          <w:i/>
          <w:sz w:val="22"/>
          <w:szCs w:val="22"/>
          <w:u w:val="single"/>
          <w:lang w:val="fr-FR"/>
        </w:rPr>
        <w:t xml:space="preserve">En </w:t>
      </w:r>
      <w:r w:rsidR="00920F61">
        <w:rPr>
          <w:rFonts w:ascii="Arial Narrow" w:hAnsi="Arial Narrow"/>
          <w:b/>
          <w:i/>
          <w:sz w:val="22"/>
          <w:szCs w:val="22"/>
          <w:u w:val="single"/>
          <w:lang w:val="fr-FR"/>
        </w:rPr>
        <w:t>étape</w:t>
      </w:r>
      <w:r w:rsidR="00920F61" w:rsidRPr="005B17E6">
        <w:rPr>
          <w:rFonts w:ascii="Arial Narrow" w:hAnsi="Arial Narrow"/>
          <w:b/>
          <w:i/>
          <w:sz w:val="22"/>
          <w:szCs w:val="22"/>
          <w:u w:val="single"/>
          <w:lang w:val="fr-FR"/>
        </w:rPr>
        <w:t xml:space="preserve"> </w:t>
      </w:r>
      <w:r w:rsidRPr="005B17E6">
        <w:rPr>
          <w:rFonts w:ascii="Arial Narrow" w:hAnsi="Arial Narrow"/>
          <w:b/>
          <w:i/>
          <w:sz w:val="22"/>
          <w:szCs w:val="22"/>
          <w:u w:val="single"/>
          <w:lang w:val="fr-FR"/>
        </w:rPr>
        <w:t>2</w:t>
      </w:r>
      <w:r>
        <w:rPr>
          <w:rFonts w:ascii="Arial Narrow" w:hAnsi="Arial Narrow"/>
          <w:i/>
          <w:sz w:val="22"/>
          <w:szCs w:val="22"/>
          <w:lang w:val="fr-FR"/>
        </w:rPr>
        <w:t>, un court état de l’art sera demandé</w:t>
      </w:r>
    </w:p>
    <w:p w14:paraId="2F4F2B47" w14:textId="77777777" w:rsidR="0088354D" w:rsidRPr="006238C7" w:rsidRDefault="0088354D" w:rsidP="0088354D">
      <w:pPr>
        <w:pStyle w:val="Retraitcorpsdetexte"/>
        <w:spacing w:line="240" w:lineRule="auto"/>
        <w:ind w:left="0"/>
        <w:rPr>
          <w:rFonts w:ascii="Arial Narrow" w:hAnsi="Arial Narrow"/>
          <w:sz w:val="22"/>
          <w:szCs w:val="22"/>
          <w:lang w:val="fr-FR"/>
        </w:rPr>
      </w:pPr>
    </w:p>
    <w:p w14:paraId="0B3C0123" w14:textId="77777777" w:rsidR="0088354D" w:rsidRPr="006238C7" w:rsidRDefault="0088354D" w:rsidP="0088354D">
      <w:pPr>
        <w:spacing w:after="0" w:line="240" w:lineRule="auto"/>
        <w:rPr>
          <w:rFonts w:ascii="Arial Narrow" w:hAnsi="Arial Narrow"/>
          <w:szCs w:val="22"/>
          <w:lang w:val="fr-FR"/>
        </w:rPr>
      </w:pPr>
      <w:r>
        <w:rPr>
          <w:rFonts w:ascii="Arial Narrow" w:hAnsi="Arial Narrow"/>
          <w:b/>
          <w:szCs w:val="22"/>
          <w:lang w:val="fr-FR"/>
        </w:rPr>
        <w:t>2</w:t>
      </w:r>
      <w:r w:rsidRPr="006238C7">
        <w:rPr>
          <w:rFonts w:ascii="Arial Narrow" w:hAnsi="Arial Narrow"/>
          <w:b/>
          <w:szCs w:val="22"/>
          <w:lang w:val="fr-FR"/>
        </w:rPr>
        <w:t xml:space="preserve">. Description détaillée du projet </w:t>
      </w:r>
    </w:p>
    <w:p w14:paraId="180453FD" w14:textId="77777777" w:rsidR="0088354D" w:rsidRDefault="0088354D" w:rsidP="0088354D">
      <w:pPr>
        <w:spacing w:line="240" w:lineRule="auto"/>
        <w:rPr>
          <w:rFonts w:ascii="Arial Narrow" w:hAnsi="Arial Narrow"/>
          <w:i/>
          <w:szCs w:val="22"/>
          <w:lang w:val="fr-FR"/>
        </w:rPr>
      </w:pPr>
      <w:r w:rsidRPr="000B32B1">
        <w:rPr>
          <w:rFonts w:ascii="Arial Narrow" w:hAnsi="Arial Narrow"/>
          <w:i/>
          <w:szCs w:val="22"/>
          <w:lang w:val="fr-FR"/>
        </w:rPr>
        <w:t>Décrivez les questions</w:t>
      </w:r>
      <w:r>
        <w:rPr>
          <w:rFonts w:ascii="Arial Narrow" w:hAnsi="Arial Narrow"/>
          <w:i/>
          <w:szCs w:val="22"/>
          <w:lang w:val="fr-FR"/>
        </w:rPr>
        <w:t xml:space="preserve"> de recherche que vous souhaitez traiter</w:t>
      </w:r>
      <w:r w:rsidRPr="000B32B1">
        <w:rPr>
          <w:rFonts w:ascii="Arial Narrow" w:hAnsi="Arial Narrow"/>
          <w:i/>
          <w:szCs w:val="22"/>
          <w:lang w:val="fr-FR"/>
        </w:rPr>
        <w:t xml:space="preserve">, </w:t>
      </w:r>
      <w:r>
        <w:rPr>
          <w:rFonts w:ascii="Arial Narrow" w:hAnsi="Arial Narrow"/>
          <w:i/>
          <w:szCs w:val="22"/>
          <w:lang w:val="fr-FR"/>
        </w:rPr>
        <w:t xml:space="preserve">les </w:t>
      </w:r>
      <w:r w:rsidRPr="000B32B1">
        <w:rPr>
          <w:rFonts w:ascii="Arial Narrow" w:hAnsi="Arial Narrow"/>
          <w:i/>
          <w:szCs w:val="22"/>
          <w:lang w:val="fr-FR"/>
        </w:rPr>
        <w:t xml:space="preserve">approches et </w:t>
      </w:r>
      <w:r>
        <w:rPr>
          <w:rFonts w:ascii="Arial Narrow" w:hAnsi="Arial Narrow"/>
          <w:i/>
          <w:szCs w:val="22"/>
          <w:lang w:val="fr-FR"/>
        </w:rPr>
        <w:t xml:space="preserve">les </w:t>
      </w:r>
      <w:r w:rsidRPr="000B32B1">
        <w:rPr>
          <w:rFonts w:ascii="Arial Narrow" w:hAnsi="Arial Narrow"/>
          <w:i/>
          <w:szCs w:val="22"/>
          <w:lang w:val="fr-FR"/>
        </w:rPr>
        <w:t xml:space="preserve">méthodes </w:t>
      </w:r>
      <w:r w:rsidR="00802164">
        <w:rPr>
          <w:rFonts w:ascii="Arial Narrow" w:hAnsi="Arial Narrow"/>
          <w:i/>
          <w:szCs w:val="22"/>
          <w:lang w:val="fr-FR"/>
        </w:rPr>
        <w:t>que vous souhaitez mobiliser</w:t>
      </w:r>
      <w:r>
        <w:rPr>
          <w:rFonts w:ascii="Arial Narrow" w:hAnsi="Arial Narrow"/>
          <w:i/>
          <w:szCs w:val="22"/>
          <w:lang w:val="fr-FR"/>
        </w:rPr>
        <w:t xml:space="preserve">. Il est important de décrire les apports </w:t>
      </w:r>
      <w:r w:rsidRPr="000B32B1">
        <w:rPr>
          <w:rFonts w:ascii="Arial Narrow" w:hAnsi="Arial Narrow"/>
          <w:i/>
          <w:szCs w:val="22"/>
          <w:lang w:val="fr-FR"/>
        </w:rPr>
        <w:t xml:space="preserve">des différentes disciplines impliquées dans ce projet et </w:t>
      </w:r>
      <w:r w:rsidR="00802164">
        <w:rPr>
          <w:rFonts w:ascii="Arial Narrow" w:hAnsi="Arial Narrow"/>
          <w:i/>
          <w:szCs w:val="22"/>
          <w:lang w:val="fr-FR"/>
        </w:rPr>
        <w:t>de préciser</w:t>
      </w:r>
      <w:r w:rsidRPr="000B32B1">
        <w:rPr>
          <w:rFonts w:ascii="Arial Narrow" w:hAnsi="Arial Narrow"/>
          <w:i/>
          <w:szCs w:val="22"/>
          <w:lang w:val="fr-FR"/>
        </w:rPr>
        <w:t xml:space="preserve"> la plus-value app</w:t>
      </w:r>
      <w:r>
        <w:rPr>
          <w:rFonts w:ascii="Arial Narrow" w:hAnsi="Arial Narrow"/>
          <w:i/>
          <w:szCs w:val="22"/>
          <w:lang w:val="fr-FR"/>
        </w:rPr>
        <w:t>ortée par l’interdisciplinarité.</w:t>
      </w:r>
    </w:p>
    <w:p w14:paraId="7916D431" w14:textId="1C1905C7" w:rsidR="0088354D" w:rsidRPr="000B32B1" w:rsidRDefault="0088354D" w:rsidP="0088354D">
      <w:pPr>
        <w:spacing w:line="240" w:lineRule="auto"/>
        <w:rPr>
          <w:rFonts w:ascii="Arial Narrow" w:hAnsi="Arial Narrow"/>
          <w:i/>
          <w:szCs w:val="22"/>
          <w:lang w:val="fr-FR"/>
        </w:rPr>
      </w:pPr>
      <w:r w:rsidRPr="005B17E6">
        <w:rPr>
          <w:rFonts w:ascii="Arial Narrow" w:hAnsi="Arial Narrow"/>
          <w:b/>
          <w:i/>
          <w:szCs w:val="22"/>
          <w:u w:val="single"/>
          <w:lang w:val="fr-FR"/>
        </w:rPr>
        <w:t xml:space="preserve">En </w:t>
      </w:r>
      <w:r w:rsidR="00920F61">
        <w:rPr>
          <w:rFonts w:ascii="Arial Narrow" w:hAnsi="Arial Narrow"/>
          <w:b/>
          <w:i/>
          <w:szCs w:val="22"/>
          <w:u w:val="single"/>
          <w:lang w:val="fr-FR"/>
        </w:rPr>
        <w:t>étape</w:t>
      </w:r>
      <w:r w:rsidR="00920F61" w:rsidRPr="005B17E6">
        <w:rPr>
          <w:rFonts w:ascii="Arial Narrow" w:hAnsi="Arial Narrow"/>
          <w:b/>
          <w:i/>
          <w:szCs w:val="22"/>
          <w:u w:val="single"/>
          <w:lang w:val="fr-FR"/>
        </w:rPr>
        <w:t xml:space="preserve"> </w:t>
      </w:r>
      <w:r w:rsidRPr="005B17E6">
        <w:rPr>
          <w:rFonts w:ascii="Arial Narrow" w:hAnsi="Arial Narrow"/>
          <w:b/>
          <w:i/>
          <w:szCs w:val="22"/>
          <w:u w:val="single"/>
          <w:lang w:val="fr-FR"/>
        </w:rPr>
        <w:t>2</w:t>
      </w:r>
      <w:r>
        <w:rPr>
          <w:rFonts w:ascii="Arial Narrow" w:hAnsi="Arial Narrow"/>
          <w:i/>
          <w:szCs w:val="22"/>
          <w:lang w:val="fr-FR"/>
        </w:rPr>
        <w:t xml:space="preserve">, il vous sera </w:t>
      </w:r>
      <w:r w:rsidR="00802164">
        <w:rPr>
          <w:rFonts w:ascii="Arial Narrow" w:hAnsi="Arial Narrow"/>
          <w:i/>
          <w:szCs w:val="22"/>
          <w:lang w:val="fr-FR"/>
        </w:rPr>
        <w:t>demandé de fournir une description plus approfondie des méthodes et de leur faisabilité</w:t>
      </w:r>
      <w:r w:rsidR="005B17E6">
        <w:rPr>
          <w:rFonts w:ascii="Arial Narrow" w:hAnsi="Arial Narrow"/>
          <w:i/>
          <w:szCs w:val="22"/>
          <w:lang w:val="fr-FR"/>
        </w:rPr>
        <w:t xml:space="preserve"> et de détailler la façon dont vous comptez favoriser les pratiques d’interdiscip</w:t>
      </w:r>
      <w:r w:rsidR="0008291E">
        <w:rPr>
          <w:rFonts w:ascii="Arial Narrow" w:hAnsi="Arial Narrow"/>
          <w:i/>
          <w:szCs w:val="22"/>
          <w:lang w:val="fr-FR"/>
        </w:rPr>
        <w:t>l</w:t>
      </w:r>
      <w:r w:rsidR="005B17E6">
        <w:rPr>
          <w:rFonts w:ascii="Arial Narrow" w:hAnsi="Arial Narrow"/>
          <w:i/>
          <w:szCs w:val="22"/>
          <w:lang w:val="fr-FR"/>
        </w:rPr>
        <w:t>inarité au sein du projet</w:t>
      </w:r>
      <w:r w:rsidR="00802164">
        <w:rPr>
          <w:rFonts w:ascii="Arial Narrow" w:hAnsi="Arial Narrow"/>
          <w:i/>
          <w:szCs w:val="22"/>
          <w:lang w:val="fr-FR"/>
        </w:rPr>
        <w:t xml:space="preserve">. Vous devrez aussi </w:t>
      </w:r>
      <w:r>
        <w:rPr>
          <w:rFonts w:ascii="Arial Narrow" w:hAnsi="Arial Narrow"/>
          <w:i/>
          <w:szCs w:val="22"/>
          <w:lang w:val="fr-FR"/>
        </w:rPr>
        <w:t>identifier</w:t>
      </w:r>
      <w:r w:rsidRPr="000B32B1">
        <w:rPr>
          <w:rFonts w:ascii="Arial Narrow" w:hAnsi="Arial Narrow"/>
          <w:i/>
          <w:szCs w:val="22"/>
          <w:lang w:val="fr-FR"/>
        </w:rPr>
        <w:t xml:space="preserve"> les points critiques et risques et p</w:t>
      </w:r>
      <w:r>
        <w:rPr>
          <w:rFonts w:ascii="Arial Narrow" w:hAnsi="Arial Narrow"/>
          <w:i/>
          <w:szCs w:val="22"/>
          <w:lang w:val="fr-FR"/>
        </w:rPr>
        <w:t>roposer</w:t>
      </w:r>
      <w:r w:rsidRPr="000B32B1">
        <w:rPr>
          <w:rFonts w:ascii="Arial Narrow" w:hAnsi="Arial Narrow"/>
          <w:i/>
          <w:szCs w:val="22"/>
          <w:lang w:val="fr-FR"/>
        </w:rPr>
        <w:t xml:space="preserve"> des solutions de type plan B en cas de nécessité</w:t>
      </w:r>
      <w:r>
        <w:rPr>
          <w:rFonts w:ascii="Arial Narrow" w:hAnsi="Arial Narrow"/>
          <w:i/>
          <w:szCs w:val="22"/>
          <w:lang w:val="fr-FR"/>
        </w:rPr>
        <w:t>,</w:t>
      </w:r>
      <w:r w:rsidRPr="000B32B1">
        <w:rPr>
          <w:rFonts w:ascii="Arial Narrow" w:hAnsi="Arial Narrow"/>
          <w:i/>
          <w:szCs w:val="22"/>
          <w:lang w:val="fr-FR"/>
        </w:rPr>
        <w:t>.</w:t>
      </w:r>
    </w:p>
    <w:p w14:paraId="7BD76058" w14:textId="77777777" w:rsidR="0088354D" w:rsidRPr="006238C7" w:rsidRDefault="0088354D" w:rsidP="0088354D">
      <w:pPr>
        <w:spacing w:line="240" w:lineRule="auto"/>
        <w:rPr>
          <w:rFonts w:ascii="Arial Narrow" w:hAnsi="Arial Narrow"/>
          <w:szCs w:val="22"/>
          <w:lang w:val="fr-FR"/>
        </w:rPr>
      </w:pPr>
    </w:p>
    <w:p w14:paraId="10981C9D" w14:textId="77777777" w:rsidR="0088354D" w:rsidRPr="007A6546" w:rsidRDefault="0088354D" w:rsidP="0088354D">
      <w:pPr>
        <w:spacing w:after="0" w:line="240" w:lineRule="auto"/>
        <w:rPr>
          <w:rFonts w:ascii="Arial Narrow" w:hAnsi="Arial Narrow"/>
          <w:b/>
          <w:i/>
          <w:szCs w:val="22"/>
          <w:u w:val="single"/>
          <w:lang w:val="fr-FR"/>
        </w:rPr>
      </w:pPr>
      <w:r>
        <w:rPr>
          <w:rFonts w:ascii="Arial Narrow" w:hAnsi="Arial Narrow"/>
          <w:b/>
          <w:szCs w:val="22"/>
          <w:lang w:val="fr-FR"/>
        </w:rPr>
        <w:t>3</w:t>
      </w:r>
      <w:r w:rsidRPr="006238C7">
        <w:rPr>
          <w:rFonts w:ascii="Arial Narrow" w:hAnsi="Arial Narrow"/>
          <w:b/>
          <w:szCs w:val="22"/>
          <w:lang w:val="fr-FR"/>
        </w:rPr>
        <w:t>. Agenda, étapes clefs et livrables</w:t>
      </w:r>
      <w:r w:rsidRPr="007A6546">
        <w:rPr>
          <w:rFonts w:ascii="Arial Narrow" w:hAnsi="Arial Narrow"/>
          <w:b/>
          <w:i/>
          <w:szCs w:val="22"/>
          <w:u w:val="single"/>
          <w:lang w:val="fr-FR"/>
        </w:rPr>
        <w:t xml:space="preserve"> </w:t>
      </w:r>
    </w:p>
    <w:p w14:paraId="368E6444" w14:textId="77777777" w:rsidR="0088354D" w:rsidRPr="000B32B1" w:rsidRDefault="0088354D" w:rsidP="0088354D">
      <w:pPr>
        <w:spacing w:after="0" w:line="240" w:lineRule="auto"/>
        <w:rPr>
          <w:rFonts w:ascii="Arial Narrow" w:hAnsi="Arial Narrow"/>
          <w:i/>
          <w:szCs w:val="22"/>
          <w:lang w:val="fr-FR"/>
        </w:rPr>
      </w:pPr>
      <w:r w:rsidRPr="000B32B1">
        <w:rPr>
          <w:rFonts w:ascii="Arial Narrow" w:hAnsi="Arial Narrow"/>
          <w:i/>
          <w:szCs w:val="22"/>
          <w:lang w:val="fr-FR"/>
        </w:rPr>
        <w:t>Décri</w:t>
      </w:r>
      <w:r>
        <w:rPr>
          <w:rFonts w:ascii="Arial Narrow" w:hAnsi="Arial Narrow"/>
          <w:i/>
          <w:szCs w:val="22"/>
          <w:lang w:val="fr-FR"/>
        </w:rPr>
        <w:t>vez</w:t>
      </w:r>
      <w:r w:rsidRPr="000B32B1">
        <w:rPr>
          <w:rFonts w:ascii="Arial Narrow" w:hAnsi="Arial Narrow"/>
          <w:i/>
          <w:szCs w:val="22"/>
          <w:lang w:val="fr-FR"/>
        </w:rPr>
        <w:t xml:space="preserve"> la chronologie du projet, avec les étapes clés et les livrables</w:t>
      </w:r>
      <w:r>
        <w:rPr>
          <w:rFonts w:ascii="Arial Narrow" w:hAnsi="Arial Narrow"/>
          <w:i/>
          <w:szCs w:val="22"/>
          <w:lang w:val="fr-FR"/>
        </w:rPr>
        <w:t xml:space="preserve"> attendus</w:t>
      </w:r>
      <w:r w:rsidRPr="000B32B1">
        <w:rPr>
          <w:rFonts w:ascii="Arial Narrow" w:hAnsi="Arial Narrow"/>
          <w:i/>
          <w:szCs w:val="22"/>
          <w:lang w:val="fr-FR"/>
        </w:rPr>
        <w:t>.</w:t>
      </w:r>
    </w:p>
    <w:p w14:paraId="0FA94525" w14:textId="77777777" w:rsidR="005B17E6" w:rsidRDefault="005B17E6" w:rsidP="0088354D">
      <w:pPr>
        <w:spacing w:after="0" w:line="240" w:lineRule="auto"/>
        <w:rPr>
          <w:rFonts w:ascii="Arial Narrow" w:hAnsi="Arial Narrow"/>
          <w:i/>
          <w:szCs w:val="22"/>
          <w:lang w:val="fr-FR"/>
        </w:rPr>
      </w:pPr>
    </w:p>
    <w:p w14:paraId="6BCE5802" w14:textId="06FF66E2" w:rsidR="0088354D" w:rsidRPr="000B32B1" w:rsidRDefault="0088354D" w:rsidP="0088354D">
      <w:pPr>
        <w:spacing w:after="0" w:line="240" w:lineRule="auto"/>
        <w:rPr>
          <w:rFonts w:ascii="Arial Narrow" w:hAnsi="Arial Narrow"/>
          <w:i/>
          <w:szCs w:val="22"/>
          <w:lang w:val="fr-FR"/>
        </w:rPr>
      </w:pPr>
      <w:r w:rsidRPr="005B17E6">
        <w:rPr>
          <w:rFonts w:ascii="Arial Narrow" w:hAnsi="Arial Narrow"/>
          <w:b/>
          <w:i/>
          <w:szCs w:val="22"/>
          <w:u w:val="single"/>
          <w:lang w:val="fr-FR"/>
        </w:rPr>
        <w:t xml:space="preserve">En </w:t>
      </w:r>
      <w:r w:rsidR="00920F61">
        <w:rPr>
          <w:rFonts w:ascii="Arial Narrow" w:hAnsi="Arial Narrow"/>
          <w:b/>
          <w:i/>
          <w:szCs w:val="22"/>
          <w:u w:val="single"/>
          <w:lang w:val="fr-FR"/>
        </w:rPr>
        <w:t>étape</w:t>
      </w:r>
      <w:r w:rsidR="00920F61" w:rsidRPr="005B17E6">
        <w:rPr>
          <w:rFonts w:ascii="Arial Narrow" w:hAnsi="Arial Narrow"/>
          <w:b/>
          <w:i/>
          <w:szCs w:val="22"/>
          <w:u w:val="single"/>
          <w:lang w:val="fr-FR"/>
        </w:rPr>
        <w:t xml:space="preserve"> </w:t>
      </w:r>
      <w:r w:rsidRPr="005B17E6">
        <w:rPr>
          <w:rFonts w:ascii="Arial Narrow" w:hAnsi="Arial Narrow"/>
          <w:b/>
          <w:i/>
          <w:szCs w:val="22"/>
          <w:u w:val="single"/>
          <w:lang w:val="fr-FR"/>
        </w:rPr>
        <w:t>2</w:t>
      </w:r>
      <w:r w:rsidRPr="004C16F5">
        <w:rPr>
          <w:rFonts w:ascii="Arial Narrow" w:hAnsi="Arial Narrow"/>
          <w:i/>
          <w:szCs w:val="22"/>
          <w:lang w:val="fr-FR"/>
        </w:rPr>
        <w:t>,</w:t>
      </w:r>
      <w:r>
        <w:rPr>
          <w:rFonts w:ascii="Arial Narrow" w:hAnsi="Arial Narrow"/>
          <w:i/>
          <w:szCs w:val="22"/>
          <w:lang w:val="fr-FR"/>
        </w:rPr>
        <w:t xml:space="preserve"> vous compléterez en d</w:t>
      </w:r>
      <w:r w:rsidRPr="000B32B1">
        <w:rPr>
          <w:rFonts w:ascii="Arial Narrow" w:hAnsi="Arial Narrow"/>
          <w:i/>
          <w:szCs w:val="22"/>
          <w:lang w:val="fr-FR"/>
        </w:rPr>
        <w:t>écri</w:t>
      </w:r>
      <w:r>
        <w:rPr>
          <w:rFonts w:ascii="Arial Narrow" w:hAnsi="Arial Narrow"/>
          <w:i/>
          <w:szCs w:val="22"/>
          <w:lang w:val="fr-FR"/>
        </w:rPr>
        <w:t>vant</w:t>
      </w:r>
      <w:r w:rsidRPr="000B32B1">
        <w:rPr>
          <w:rFonts w:ascii="Arial Narrow" w:hAnsi="Arial Narrow"/>
          <w:i/>
          <w:szCs w:val="22"/>
          <w:lang w:val="fr-FR"/>
        </w:rPr>
        <w:t xml:space="preserve"> la gestion du projet en termes de management, communication, réseautage, </w:t>
      </w:r>
      <w:r>
        <w:rPr>
          <w:rFonts w:ascii="Arial Narrow" w:hAnsi="Arial Narrow"/>
          <w:i/>
          <w:szCs w:val="22"/>
          <w:lang w:val="fr-FR"/>
        </w:rPr>
        <w:t>et publications.</w:t>
      </w:r>
    </w:p>
    <w:p w14:paraId="66132E13" w14:textId="77777777" w:rsidR="0088354D" w:rsidRPr="006238C7" w:rsidRDefault="0088354D" w:rsidP="0088354D">
      <w:pPr>
        <w:pStyle w:val="Retraitcorpsdetexte"/>
        <w:spacing w:line="240" w:lineRule="auto"/>
        <w:ind w:left="0"/>
        <w:rPr>
          <w:rFonts w:ascii="Arial Narrow" w:hAnsi="Arial Narrow"/>
          <w:b/>
          <w:sz w:val="22"/>
          <w:szCs w:val="22"/>
          <w:lang w:val="fr-FR"/>
        </w:rPr>
      </w:pPr>
    </w:p>
    <w:p w14:paraId="08DB77BB" w14:textId="77777777" w:rsidR="0088354D" w:rsidRPr="00446EBC" w:rsidRDefault="0088354D" w:rsidP="0088354D">
      <w:pPr>
        <w:pStyle w:val="Retraitcorpsdetexte"/>
        <w:spacing w:after="0" w:line="240" w:lineRule="auto"/>
        <w:ind w:left="0"/>
        <w:rPr>
          <w:rFonts w:ascii="Arial Narrow" w:hAnsi="Arial Narrow"/>
          <w:b/>
          <w:sz w:val="22"/>
          <w:szCs w:val="22"/>
          <w:lang w:val="fr-FR"/>
        </w:rPr>
      </w:pPr>
      <w:r>
        <w:rPr>
          <w:rFonts w:ascii="Arial Narrow" w:hAnsi="Arial Narrow"/>
          <w:b/>
          <w:sz w:val="22"/>
          <w:szCs w:val="22"/>
          <w:lang w:val="fr-FR"/>
        </w:rPr>
        <w:t>4</w:t>
      </w:r>
      <w:r w:rsidRPr="006238C7">
        <w:rPr>
          <w:rFonts w:ascii="Arial Narrow" w:hAnsi="Arial Narrow"/>
          <w:b/>
          <w:sz w:val="22"/>
          <w:szCs w:val="22"/>
          <w:lang w:val="fr-FR"/>
        </w:rPr>
        <w:t xml:space="preserve">. </w:t>
      </w:r>
      <w:r>
        <w:rPr>
          <w:rFonts w:ascii="Arial Narrow" w:hAnsi="Arial Narrow"/>
          <w:b/>
          <w:sz w:val="22"/>
          <w:szCs w:val="22"/>
          <w:lang w:val="fr-FR"/>
        </w:rPr>
        <w:t>Partenariat</w:t>
      </w:r>
      <w:r w:rsidRPr="006238C7">
        <w:rPr>
          <w:rFonts w:ascii="Arial Narrow" w:hAnsi="Arial Narrow"/>
          <w:sz w:val="22"/>
          <w:szCs w:val="22"/>
          <w:lang w:val="fr-FR"/>
        </w:rPr>
        <w:t xml:space="preserve"> </w:t>
      </w:r>
      <w:r w:rsidRPr="00446EBC">
        <w:rPr>
          <w:rFonts w:ascii="Arial Narrow" w:hAnsi="Arial Narrow"/>
          <w:b/>
          <w:sz w:val="22"/>
          <w:szCs w:val="22"/>
          <w:lang w:val="fr-FR"/>
        </w:rPr>
        <w:t>et international</w:t>
      </w:r>
    </w:p>
    <w:p w14:paraId="668CF8D4" w14:textId="77777777" w:rsidR="0088354D" w:rsidRPr="000B32B1" w:rsidRDefault="0088354D" w:rsidP="0088354D">
      <w:pPr>
        <w:pStyle w:val="Retraitcorpsdetexte"/>
        <w:spacing w:line="240" w:lineRule="auto"/>
        <w:ind w:left="0"/>
        <w:rPr>
          <w:rFonts w:ascii="Arial Narrow" w:hAnsi="Arial Narrow"/>
          <w:i/>
          <w:sz w:val="22"/>
          <w:szCs w:val="22"/>
          <w:lang w:val="fr-FR"/>
        </w:rPr>
      </w:pPr>
      <w:r w:rsidRPr="000B32B1">
        <w:rPr>
          <w:rFonts w:ascii="Arial Narrow" w:hAnsi="Arial Narrow"/>
          <w:i/>
          <w:sz w:val="22"/>
          <w:szCs w:val="22"/>
          <w:lang w:val="fr-FR"/>
        </w:rPr>
        <w:t>Présentez</w:t>
      </w:r>
      <w:r>
        <w:rPr>
          <w:rFonts w:ascii="Arial Narrow" w:hAnsi="Arial Narrow"/>
          <w:i/>
          <w:sz w:val="22"/>
          <w:szCs w:val="22"/>
          <w:lang w:val="fr-FR"/>
        </w:rPr>
        <w:t xml:space="preserve">, si pertinent, </w:t>
      </w:r>
      <w:r w:rsidRPr="000B32B1">
        <w:rPr>
          <w:rFonts w:ascii="Arial Narrow" w:hAnsi="Arial Narrow"/>
          <w:i/>
          <w:sz w:val="22"/>
          <w:szCs w:val="22"/>
          <w:lang w:val="fr-FR"/>
        </w:rPr>
        <w:t xml:space="preserve">la dimension </w:t>
      </w:r>
      <w:r>
        <w:rPr>
          <w:rFonts w:ascii="Arial Narrow" w:hAnsi="Arial Narrow"/>
          <w:i/>
          <w:sz w:val="22"/>
          <w:szCs w:val="22"/>
          <w:lang w:val="fr-FR"/>
        </w:rPr>
        <w:t>partenariale de votre projet (partenaires académiques et non académiques), et les éventuels</w:t>
      </w:r>
      <w:r w:rsidRPr="000B32B1">
        <w:rPr>
          <w:rFonts w:ascii="Arial Narrow" w:hAnsi="Arial Narrow"/>
          <w:i/>
          <w:sz w:val="22"/>
          <w:szCs w:val="22"/>
          <w:lang w:val="fr-FR"/>
        </w:rPr>
        <w:t xml:space="preserve"> partenaires</w:t>
      </w:r>
      <w:r w:rsidR="00DE7BD9">
        <w:rPr>
          <w:rFonts w:ascii="Arial Narrow" w:hAnsi="Arial Narrow"/>
          <w:i/>
          <w:sz w:val="22"/>
          <w:szCs w:val="22"/>
          <w:lang w:val="fr-FR"/>
        </w:rPr>
        <w:t xml:space="preserve"> </w:t>
      </w:r>
      <w:r w:rsidR="005B17E6">
        <w:rPr>
          <w:rFonts w:ascii="Arial Narrow" w:hAnsi="Arial Narrow"/>
          <w:i/>
          <w:sz w:val="22"/>
          <w:szCs w:val="22"/>
          <w:lang w:val="fr-FR"/>
        </w:rPr>
        <w:t>européens et</w:t>
      </w:r>
      <w:r w:rsidRPr="000B32B1">
        <w:rPr>
          <w:rFonts w:ascii="Arial Narrow" w:hAnsi="Arial Narrow"/>
          <w:i/>
          <w:sz w:val="22"/>
          <w:szCs w:val="22"/>
          <w:lang w:val="fr-FR"/>
        </w:rPr>
        <w:t xml:space="preserve"> internationaux</w:t>
      </w:r>
      <w:r w:rsidR="005B17E6">
        <w:rPr>
          <w:rFonts w:ascii="Arial Narrow" w:hAnsi="Arial Narrow"/>
          <w:i/>
          <w:sz w:val="22"/>
          <w:szCs w:val="22"/>
          <w:lang w:val="fr-FR"/>
        </w:rPr>
        <w:t xml:space="preserve"> et</w:t>
      </w:r>
      <w:r>
        <w:rPr>
          <w:rFonts w:ascii="Arial Narrow" w:hAnsi="Arial Narrow"/>
          <w:i/>
          <w:sz w:val="22"/>
          <w:szCs w:val="22"/>
          <w:lang w:val="fr-FR"/>
        </w:rPr>
        <w:t xml:space="preserve"> leur plus-value</w:t>
      </w:r>
      <w:r w:rsidR="005B17E6">
        <w:rPr>
          <w:rFonts w:ascii="Arial Narrow" w:hAnsi="Arial Narrow"/>
          <w:i/>
          <w:sz w:val="22"/>
          <w:szCs w:val="22"/>
          <w:lang w:val="fr-FR"/>
        </w:rPr>
        <w:t>.</w:t>
      </w:r>
      <w:r w:rsidRPr="000B32B1">
        <w:rPr>
          <w:rFonts w:ascii="Arial Narrow" w:hAnsi="Arial Narrow"/>
          <w:i/>
          <w:sz w:val="22"/>
          <w:szCs w:val="22"/>
          <w:lang w:val="fr-FR"/>
        </w:rPr>
        <w:t xml:space="preserve"> </w:t>
      </w:r>
    </w:p>
    <w:p w14:paraId="4932CA30" w14:textId="77777777" w:rsidR="0088354D" w:rsidRPr="006238C7" w:rsidRDefault="0088354D" w:rsidP="0088354D">
      <w:pPr>
        <w:pStyle w:val="Retraitcorpsdetexte"/>
        <w:spacing w:line="240" w:lineRule="auto"/>
        <w:rPr>
          <w:rFonts w:ascii="Arial Narrow" w:hAnsi="Arial Narrow"/>
          <w:sz w:val="22"/>
          <w:szCs w:val="22"/>
          <w:lang w:val="fr-FR"/>
        </w:rPr>
      </w:pPr>
    </w:p>
    <w:p w14:paraId="3C835FDD" w14:textId="77777777" w:rsidR="0088354D" w:rsidRPr="006238C7" w:rsidRDefault="0088354D" w:rsidP="0088354D">
      <w:pPr>
        <w:pStyle w:val="Retraitcorpsdetexte"/>
        <w:spacing w:after="0" w:line="240" w:lineRule="auto"/>
        <w:ind w:left="0"/>
        <w:rPr>
          <w:rFonts w:ascii="Arial Narrow" w:hAnsi="Arial Narrow"/>
          <w:b/>
          <w:sz w:val="22"/>
          <w:szCs w:val="22"/>
          <w:lang w:val="fr-FR"/>
        </w:rPr>
      </w:pPr>
      <w:r>
        <w:rPr>
          <w:rFonts w:ascii="Arial Narrow" w:hAnsi="Arial Narrow"/>
          <w:b/>
          <w:sz w:val="22"/>
          <w:szCs w:val="22"/>
          <w:lang w:val="fr-FR"/>
        </w:rPr>
        <w:t>5</w:t>
      </w:r>
      <w:r w:rsidRPr="006238C7">
        <w:rPr>
          <w:rFonts w:ascii="Arial Narrow" w:hAnsi="Arial Narrow"/>
          <w:b/>
          <w:sz w:val="22"/>
          <w:szCs w:val="22"/>
          <w:lang w:val="fr-FR"/>
        </w:rPr>
        <w:t xml:space="preserve">. Impact attendu et perspectives du projet. </w:t>
      </w:r>
    </w:p>
    <w:p w14:paraId="1701859E" w14:textId="77777777" w:rsidR="0088354D" w:rsidRDefault="0088354D" w:rsidP="0088354D">
      <w:pPr>
        <w:pStyle w:val="Retraitcorpsdetexte"/>
        <w:spacing w:line="240" w:lineRule="auto"/>
        <w:ind w:left="0"/>
        <w:rPr>
          <w:rFonts w:ascii="Arial Narrow" w:hAnsi="Arial Narrow"/>
          <w:i/>
          <w:sz w:val="22"/>
          <w:szCs w:val="22"/>
          <w:lang w:val="fr-FR"/>
        </w:rPr>
      </w:pPr>
      <w:r w:rsidRPr="000B32B1">
        <w:rPr>
          <w:rFonts w:ascii="Arial Narrow" w:hAnsi="Arial Narrow"/>
          <w:i/>
          <w:sz w:val="22"/>
          <w:szCs w:val="22"/>
          <w:lang w:val="fr-FR"/>
        </w:rPr>
        <w:t>Indiquez les résultats et l’impact attendu</w:t>
      </w:r>
      <w:r>
        <w:rPr>
          <w:rFonts w:ascii="Arial Narrow" w:hAnsi="Arial Narrow"/>
          <w:i/>
          <w:sz w:val="22"/>
          <w:szCs w:val="22"/>
          <w:lang w:val="fr-FR"/>
        </w:rPr>
        <w:t>s</w:t>
      </w:r>
      <w:r w:rsidRPr="000B32B1">
        <w:rPr>
          <w:rFonts w:ascii="Arial Narrow" w:hAnsi="Arial Narrow"/>
          <w:i/>
          <w:sz w:val="22"/>
          <w:szCs w:val="22"/>
          <w:lang w:val="fr-FR"/>
        </w:rPr>
        <w:t xml:space="preserve"> du proj</w:t>
      </w:r>
      <w:r>
        <w:rPr>
          <w:rFonts w:ascii="Arial Narrow" w:hAnsi="Arial Narrow"/>
          <w:i/>
          <w:sz w:val="22"/>
          <w:szCs w:val="22"/>
          <w:lang w:val="fr-FR"/>
        </w:rPr>
        <w:t xml:space="preserve">et. Brossez les perspectives à la fin du projet. </w:t>
      </w:r>
    </w:p>
    <w:p w14:paraId="306FBA31" w14:textId="0F1A9970" w:rsidR="0088354D" w:rsidRPr="000B32B1" w:rsidRDefault="0088354D" w:rsidP="0088354D">
      <w:pPr>
        <w:pStyle w:val="Retraitcorpsdetexte"/>
        <w:spacing w:line="240" w:lineRule="auto"/>
        <w:ind w:left="0"/>
        <w:rPr>
          <w:rFonts w:ascii="Arial Narrow" w:hAnsi="Arial Narrow"/>
          <w:i/>
          <w:sz w:val="22"/>
          <w:szCs w:val="22"/>
          <w:lang w:val="fr-FR"/>
        </w:rPr>
      </w:pPr>
      <w:r w:rsidRPr="005B17E6">
        <w:rPr>
          <w:rFonts w:ascii="Arial Narrow" w:hAnsi="Arial Narrow"/>
          <w:b/>
          <w:i/>
          <w:sz w:val="22"/>
          <w:szCs w:val="22"/>
          <w:u w:val="single"/>
          <w:lang w:val="fr-FR"/>
        </w:rPr>
        <w:t xml:space="preserve">En </w:t>
      </w:r>
      <w:r w:rsidR="00920F61">
        <w:rPr>
          <w:rFonts w:ascii="Arial Narrow" w:hAnsi="Arial Narrow"/>
          <w:b/>
          <w:i/>
          <w:sz w:val="22"/>
          <w:szCs w:val="22"/>
          <w:u w:val="single"/>
          <w:lang w:val="fr-FR"/>
        </w:rPr>
        <w:t>étape</w:t>
      </w:r>
      <w:r w:rsidR="00920F61" w:rsidRPr="005B17E6">
        <w:rPr>
          <w:rFonts w:ascii="Arial Narrow" w:hAnsi="Arial Narrow"/>
          <w:b/>
          <w:i/>
          <w:sz w:val="22"/>
          <w:szCs w:val="22"/>
          <w:u w:val="single"/>
          <w:lang w:val="fr-FR"/>
        </w:rPr>
        <w:t xml:space="preserve"> </w:t>
      </w:r>
      <w:r w:rsidRPr="005B17E6">
        <w:rPr>
          <w:rFonts w:ascii="Arial Narrow" w:hAnsi="Arial Narrow"/>
          <w:b/>
          <w:i/>
          <w:sz w:val="22"/>
          <w:szCs w:val="22"/>
          <w:u w:val="single"/>
          <w:lang w:val="fr-FR"/>
        </w:rPr>
        <w:t>2</w:t>
      </w:r>
      <w:r>
        <w:rPr>
          <w:rFonts w:ascii="Arial Narrow" w:hAnsi="Arial Narrow"/>
          <w:i/>
          <w:sz w:val="22"/>
          <w:szCs w:val="22"/>
          <w:lang w:val="fr-FR"/>
        </w:rPr>
        <w:t xml:space="preserve">, vous compléterez en </w:t>
      </w:r>
      <w:r w:rsidRPr="000B32B1">
        <w:rPr>
          <w:rFonts w:ascii="Arial Narrow" w:hAnsi="Arial Narrow"/>
          <w:i/>
          <w:sz w:val="22"/>
          <w:szCs w:val="22"/>
          <w:lang w:val="fr-FR"/>
        </w:rPr>
        <w:t>indiqu</w:t>
      </w:r>
      <w:r>
        <w:rPr>
          <w:rFonts w:ascii="Arial Narrow" w:hAnsi="Arial Narrow"/>
          <w:i/>
          <w:sz w:val="22"/>
          <w:szCs w:val="22"/>
          <w:lang w:val="fr-FR"/>
        </w:rPr>
        <w:t>ant plus précisément  (i</w:t>
      </w:r>
      <w:r w:rsidRPr="000B32B1">
        <w:rPr>
          <w:rFonts w:ascii="Arial Narrow" w:hAnsi="Arial Narrow"/>
          <w:i/>
          <w:sz w:val="22"/>
          <w:szCs w:val="22"/>
          <w:lang w:val="fr-FR"/>
        </w:rPr>
        <w:t xml:space="preserve">) la contribution au métaprogramme </w:t>
      </w:r>
      <w:r>
        <w:rPr>
          <w:rFonts w:ascii="Arial Narrow" w:hAnsi="Arial Narrow"/>
          <w:i/>
          <w:sz w:val="22"/>
          <w:szCs w:val="22"/>
          <w:lang w:val="fr-FR"/>
        </w:rPr>
        <w:t>et à la communauté BETTER  (ii</w:t>
      </w:r>
      <w:r w:rsidRPr="000B32B1">
        <w:rPr>
          <w:rFonts w:ascii="Arial Narrow" w:hAnsi="Arial Narrow"/>
          <w:i/>
          <w:sz w:val="22"/>
          <w:szCs w:val="22"/>
          <w:lang w:val="fr-FR"/>
        </w:rPr>
        <w:t>) les connexions et les synergies</w:t>
      </w:r>
      <w:r>
        <w:rPr>
          <w:rFonts w:ascii="Arial Narrow" w:hAnsi="Arial Narrow"/>
          <w:i/>
          <w:sz w:val="22"/>
          <w:szCs w:val="22"/>
          <w:lang w:val="fr-FR"/>
        </w:rPr>
        <w:t xml:space="preserve"> avec des projets déjà financés, (iii)</w:t>
      </w:r>
      <w:r w:rsidRPr="000B32B1">
        <w:rPr>
          <w:rFonts w:ascii="Arial Narrow" w:hAnsi="Arial Narrow"/>
          <w:i/>
          <w:sz w:val="22"/>
          <w:szCs w:val="22"/>
          <w:lang w:val="fr-FR"/>
        </w:rPr>
        <w:t xml:space="preserve"> les perspectives et la stratégie à long terme pour l’avenir (prochaines phases, appels auxquels le groupe des partenaires </w:t>
      </w:r>
      <w:r>
        <w:rPr>
          <w:rFonts w:ascii="Arial Narrow" w:hAnsi="Arial Narrow"/>
          <w:i/>
          <w:sz w:val="22"/>
          <w:szCs w:val="22"/>
          <w:lang w:val="fr-FR"/>
        </w:rPr>
        <w:t>pourrait répondre</w:t>
      </w:r>
      <w:r w:rsidRPr="000B32B1">
        <w:rPr>
          <w:rFonts w:ascii="Arial Narrow" w:hAnsi="Arial Narrow"/>
          <w:i/>
          <w:sz w:val="22"/>
          <w:szCs w:val="22"/>
          <w:lang w:val="fr-FR"/>
        </w:rPr>
        <w:t>, etc.).</w:t>
      </w:r>
    </w:p>
    <w:p w14:paraId="4946C1B1" w14:textId="77777777" w:rsidR="0088354D" w:rsidRDefault="0088354D" w:rsidP="0088354D">
      <w:pPr>
        <w:spacing w:after="0" w:line="240" w:lineRule="auto"/>
        <w:ind w:left="360"/>
        <w:rPr>
          <w:rFonts w:ascii="Arial Narrow" w:hAnsi="Arial Narrow"/>
          <w:szCs w:val="22"/>
          <w:lang w:val="fr-FR"/>
        </w:rPr>
      </w:pPr>
    </w:p>
    <w:p w14:paraId="3A817F9D" w14:textId="77777777" w:rsidR="0088354D" w:rsidRDefault="0088354D" w:rsidP="0088354D">
      <w:pPr>
        <w:spacing w:after="0" w:line="240" w:lineRule="auto"/>
        <w:ind w:left="360"/>
        <w:rPr>
          <w:rFonts w:ascii="Arial Narrow" w:hAnsi="Arial Narrow"/>
          <w:szCs w:val="22"/>
          <w:lang w:val="fr-FR"/>
        </w:rPr>
      </w:pPr>
    </w:p>
    <w:p w14:paraId="15097B7C" w14:textId="77777777" w:rsidR="0088354D" w:rsidRPr="00CD0DB4" w:rsidRDefault="0088354D" w:rsidP="0088354D">
      <w:pPr>
        <w:pStyle w:val="Retraitcorpsdetexte"/>
        <w:spacing w:line="240" w:lineRule="auto"/>
        <w:ind w:left="0"/>
        <w:rPr>
          <w:rFonts w:ascii="Arial Narrow" w:hAnsi="Arial Narrow"/>
          <w:b/>
          <w:sz w:val="22"/>
          <w:szCs w:val="22"/>
          <w:lang w:val="fr-FR"/>
        </w:rPr>
      </w:pPr>
      <w:r>
        <w:rPr>
          <w:rFonts w:ascii="Arial Narrow" w:hAnsi="Arial Narrow"/>
          <w:b/>
          <w:sz w:val="22"/>
          <w:szCs w:val="22"/>
          <w:lang w:val="fr-FR"/>
        </w:rPr>
        <w:t xml:space="preserve">Annexes. </w:t>
      </w:r>
    </w:p>
    <w:p w14:paraId="27D30888" w14:textId="77777777" w:rsidR="0088354D" w:rsidRDefault="0088354D" w:rsidP="0088354D">
      <w:pPr>
        <w:pStyle w:val="Retraitcorpsdetexte"/>
        <w:numPr>
          <w:ilvl w:val="0"/>
          <w:numId w:val="43"/>
        </w:numPr>
        <w:spacing w:after="0" w:line="240" w:lineRule="auto"/>
        <w:rPr>
          <w:rFonts w:ascii="Arial Narrow" w:hAnsi="Arial Narrow"/>
          <w:sz w:val="22"/>
          <w:szCs w:val="22"/>
          <w:lang w:val="fr-FR"/>
        </w:rPr>
      </w:pPr>
      <w:r>
        <w:rPr>
          <w:rFonts w:ascii="Arial Narrow" w:hAnsi="Arial Narrow"/>
          <w:sz w:val="22"/>
          <w:szCs w:val="22"/>
          <w:lang w:val="fr-FR"/>
        </w:rPr>
        <w:t>Publications des participants au projet sur ce thème (maxi 2/participant)</w:t>
      </w:r>
    </w:p>
    <w:p w14:paraId="65FB23FE" w14:textId="77777777" w:rsidR="0088354D" w:rsidRDefault="0088354D" w:rsidP="0088354D">
      <w:pPr>
        <w:pStyle w:val="Retraitcorpsdetexte"/>
        <w:numPr>
          <w:ilvl w:val="0"/>
          <w:numId w:val="43"/>
        </w:numPr>
        <w:spacing w:line="240" w:lineRule="auto"/>
        <w:rPr>
          <w:rFonts w:ascii="Arial Narrow" w:hAnsi="Arial Narrow"/>
          <w:sz w:val="22"/>
          <w:szCs w:val="22"/>
          <w:lang w:val="fr-FR"/>
        </w:rPr>
      </w:pPr>
      <w:r>
        <w:rPr>
          <w:rFonts w:ascii="Arial Narrow" w:hAnsi="Arial Narrow"/>
          <w:sz w:val="22"/>
          <w:szCs w:val="22"/>
          <w:lang w:val="fr-FR"/>
        </w:rPr>
        <w:t>Références des publications citées dans le texte (se limiter aux indispensables; &lt;10).</w:t>
      </w:r>
    </w:p>
    <w:p w14:paraId="6EA0B843" w14:textId="77777777" w:rsidR="0088354D" w:rsidRPr="00E30905" w:rsidRDefault="0088354D" w:rsidP="00011B96">
      <w:pPr>
        <w:spacing w:after="0" w:line="240" w:lineRule="auto"/>
        <w:rPr>
          <w:rFonts w:ascii="Arial Narrow" w:hAnsi="Arial Narrow"/>
          <w:szCs w:val="22"/>
          <w:lang w:val="fr-FR"/>
        </w:rPr>
      </w:pPr>
    </w:p>
    <w:p w14:paraId="26C9DF3F" w14:textId="77777777" w:rsidR="0088354D" w:rsidRPr="00446EBC" w:rsidRDefault="0088354D" w:rsidP="0088354D">
      <w:pPr>
        <w:rPr>
          <w:lang w:val="fr-FR"/>
        </w:rPr>
      </w:pPr>
    </w:p>
    <w:p w14:paraId="298645EF" w14:textId="77777777" w:rsidR="0088354D" w:rsidRPr="0088354D" w:rsidRDefault="0088354D" w:rsidP="005B17E6">
      <w:pPr>
        <w:rPr>
          <w:lang w:val="fr-FR"/>
        </w:rPr>
      </w:pPr>
    </w:p>
    <w:p w14:paraId="1F35B7B2" w14:textId="77777777" w:rsidR="00152135" w:rsidRPr="00011B96" w:rsidRDefault="00152135" w:rsidP="00011B96">
      <w:pPr>
        <w:pStyle w:val="Titre1"/>
        <w:numPr>
          <w:ilvl w:val="0"/>
          <w:numId w:val="0"/>
        </w:numPr>
        <w:rPr>
          <w:lang w:val="fr-FR"/>
        </w:rPr>
      </w:pPr>
    </w:p>
    <w:sectPr w:rsidR="00152135" w:rsidRPr="00011B96">
      <w:headerReference w:type="default" r:id="rId31"/>
      <w:footerReference w:type="even" r:id="rId32"/>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D94EC" w14:textId="77777777" w:rsidR="003B3A26" w:rsidRDefault="003B3A26" w:rsidP="00C26419">
      <w:pPr>
        <w:spacing w:after="0" w:line="240" w:lineRule="auto"/>
      </w:pPr>
      <w:r>
        <w:separator/>
      </w:r>
    </w:p>
  </w:endnote>
  <w:endnote w:type="continuationSeparator" w:id="0">
    <w:p w14:paraId="6707A071" w14:textId="77777777" w:rsidR="003B3A26" w:rsidRDefault="003B3A26" w:rsidP="00C2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405875244"/>
      <w:docPartObj>
        <w:docPartGallery w:val="Page Numbers (Bottom of Page)"/>
        <w:docPartUnique/>
      </w:docPartObj>
    </w:sdtPr>
    <w:sdtEndPr>
      <w:rPr>
        <w:rStyle w:val="Numrodepage"/>
      </w:rPr>
    </w:sdtEndPr>
    <w:sdtContent>
      <w:p w14:paraId="3C88EA77" w14:textId="77777777" w:rsidR="00706E8E" w:rsidRDefault="00706E8E" w:rsidP="005440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B979FFC" w14:textId="77777777" w:rsidR="00706E8E" w:rsidRDefault="00706E8E" w:rsidP="00BA0FE0">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791478"/>
      <w:docPartObj>
        <w:docPartGallery w:val="Page Numbers (Bottom of Page)"/>
        <w:docPartUnique/>
      </w:docPartObj>
    </w:sdtPr>
    <w:sdtEndPr/>
    <w:sdtContent>
      <w:p w14:paraId="59BF7D79" w14:textId="662D5172" w:rsidR="00706E8E" w:rsidRDefault="00706E8E">
        <w:pPr>
          <w:pStyle w:val="Pieddepage"/>
          <w:jc w:val="right"/>
        </w:pPr>
        <w:r>
          <w:fldChar w:fldCharType="begin"/>
        </w:r>
        <w:r>
          <w:instrText>PAGE   \* MERGEFORMAT</w:instrText>
        </w:r>
        <w:r>
          <w:fldChar w:fldCharType="separate"/>
        </w:r>
        <w:r w:rsidR="00CA43FB" w:rsidRPr="00CA43FB">
          <w:rPr>
            <w:noProof/>
            <w:lang w:val="fr-FR"/>
          </w:rPr>
          <w:t>1</w:t>
        </w:r>
        <w:r>
          <w:fldChar w:fldCharType="end"/>
        </w:r>
      </w:p>
    </w:sdtContent>
  </w:sdt>
  <w:p w14:paraId="4C5E1276" w14:textId="77777777" w:rsidR="00706E8E" w:rsidRDefault="00706E8E" w:rsidP="00BA0FE0">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50E9B" w14:textId="77777777" w:rsidR="003B3A26" w:rsidRDefault="003B3A26" w:rsidP="00C26419">
      <w:pPr>
        <w:spacing w:after="0" w:line="240" w:lineRule="auto"/>
      </w:pPr>
      <w:r>
        <w:separator/>
      </w:r>
    </w:p>
  </w:footnote>
  <w:footnote w:type="continuationSeparator" w:id="0">
    <w:p w14:paraId="04701E83" w14:textId="77777777" w:rsidR="003B3A26" w:rsidRDefault="003B3A26" w:rsidP="00C26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41799" w14:textId="6DFFA990" w:rsidR="00706E8E" w:rsidRPr="00EE3223" w:rsidRDefault="00706E8E" w:rsidP="00AF2604">
    <w:pPr>
      <w:pStyle w:val="En-tte"/>
      <w:ind w:left="5812"/>
      <w:jc w:val="right"/>
      <w:rPr>
        <w:i/>
        <w:lang w:val="fr-FR"/>
      </w:rPr>
    </w:pPr>
    <w:r>
      <w:rPr>
        <w:noProof/>
        <w:lang w:val="fr-FR" w:eastAsia="fr-FR" w:bidi="ar-SA"/>
      </w:rPr>
      <w:drawing>
        <wp:anchor distT="0" distB="0" distL="114300" distR="114300" simplePos="0" relativeHeight="251661312" behindDoc="0" locked="0" layoutInCell="1" allowOverlap="1" wp14:anchorId="32A27E87" wp14:editId="1EDCC53B">
          <wp:simplePos x="0" y="0"/>
          <wp:positionH relativeFrom="column">
            <wp:posOffset>0</wp:posOffset>
          </wp:positionH>
          <wp:positionV relativeFrom="paragraph">
            <wp:posOffset>-635</wp:posOffset>
          </wp:positionV>
          <wp:extent cx="1228697" cy="323557"/>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NRAE-RVB.png"/>
                  <pic:cNvPicPr/>
                </pic:nvPicPr>
                <pic:blipFill>
                  <a:blip r:embed="rId1">
                    <a:extLst>
                      <a:ext uri="{28A0092B-C50C-407E-A947-70E740481C1C}">
                        <a14:useLocalDpi xmlns:a14="http://schemas.microsoft.com/office/drawing/2010/main" val="0"/>
                      </a:ext>
                    </a:extLst>
                  </a:blip>
                  <a:stretch>
                    <a:fillRect/>
                  </a:stretch>
                </pic:blipFill>
                <pic:spPr>
                  <a:xfrm>
                    <a:off x="0" y="0"/>
                    <a:ext cx="1228697" cy="323557"/>
                  </a:xfrm>
                  <a:prstGeom prst="rect">
                    <a:avLst/>
                  </a:prstGeom>
                </pic:spPr>
              </pic:pic>
            </a:graphicData>
          </a:graphic>
        </wp:anchor>
      </w:drawing>
    </w:r>
    <w:r w:rsidRPr="00EE3223">
      <w:rPr>
        <w:i/>
        <w:lang w:val="fr-FR"/>
      </w:rPr>
      <w:t xml:space="preserve">MP </w:t>
    </w:r>
    <w:r>
      <w:rPr>
        <w:i/>
        <w:lang w:val="fr-FR"/>
      </w:rPr>
      <w:t>BETTER</w:t>
    </w:r>
    <w:r w:rsidRPr="00EE3223">
      <w:rPr>
        <w:i/>
        <w:lang w:val="fr-FR"/>
      </w:rPr>
      <w:t xml:space="preserve">, </w:t>
    </w:r>
    <w:r>
      <w:rPr>
        <w:i/>
        <w:lang w:val="fr-FR"/>
      </w:rPr>
      <w:t xml:space="preserve"> 202</w:t>
    </w:r>
    <w:r w:rsidR="00BA6501">
      <w:rPr>
        <w:i/>
        <w:lang w:val="fr-FR"/>
      </w:rPr>
      <w:t>3</w:t>
    </w:r>
    <w:r w:rsidRPr="00EE3223">
      <w:rPr>
        <w:i/>
        <w:lang w:val="fr-FR"/>
      </w:rPr>
      <w:t xml:space="preserve"> </w:t>
    </w:r>
  </w:p>
  <w:p w14:paraId="3F7A19A8" w14:textId="77777777" w:rsidR="00706E8E" w:rsidRPr="0007459D" w:rsidRDefault="00706E8E">
    <w:pPr>
      <w:pStyle w:val="En-tte"/>
      <w:rPr>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5CE5DE"/>
    <w:lvl w:ilvl="0">
      <w:start w:val="1"/>
      <w:numFmt w:val="decimal"/>
      <w:lvlText w:val="%1."/>
      <w:lvlJc w:val="left"/>
      <w:pPr>
        <w:tabs>
          <w:tab w:val="num" w:pos="1209"/>
        </w:tabs>
        <w:ind w:left="1209" w:hanging="360"/>
      </w:pPr>
    </w:lvl>
  </w:abstractNum>
  <w:abstractNum w:abstractNumId="1" w15:restartNumberingAfterBreak="0">
    <w:nsid w:val="009E6B51"/>
    <w:multiLevelType w:val="multilevel"/>
    <w:tmpl w:val="876E291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26F78B2"/>
    <w:multiLevelType w:val="hybridMultilevel"/>
    <w:tmpl w:val="28ACA060"/>
    <w:lvl w:ilvl="0" w:tplc="9926CE12">
      <w:start w:val="1"/>
      <w:numFmt w:val="decimal"/>
      <w:lvlText w:val="%1."/>
      <w:lvlJc w:val="left"/>
      <w:pPr>
        <w:tabs>
          <w:tab w:val="num" w:pos="357"/>
        </w:tabs>
        <w:ind w:left="57" w:hanging="5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5E699F"/>
    <w:multiLevelType w:val="hybridMultilevel"/>
    <w:tmpl w:val="9196985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A7F6E40"/>
    <w:multiLevelType w:val="hybridMultilevel"/>
    <w:tmpl w:val="B31CB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8D3EE1"/>
    <w:multiLevelType w:val="hybridMultilevel"/>
    <w:tmpl w:val="FB8E01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0E0AEE"/>
    <w:multiLevelType w:val="hybridMultilevel"/>
    <w:tmpl w:val="F98E6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B1636B"/>
    <w:multiLevelType w:val="multilevel"/>
    <w:tmpl w:val="99642E1A"/>
    <w:lvl w:ilvl="0">
      <w:start w:val="1"/>
      <w:numFmt w:val="none"/>
      <w:suff w:val="nothing"/>
      <w:lvlText w:val=""/>
      <w:lvlJc w:val="left"/>
      <w:pPr>
        <w:ind w:left="432" w:hanging="432"/>
      </w:pPr>
    </w:lvl>
    <w:lvl w:ilvl="1">
      <w:start w:val="1"/>
      <w:numFmt w:val="bullet"/>
      <w:lvlText w:val=""/>
      <w:lvlJc w:val="left"/>
      <w:pPr>
        <w:tabs>
          <w:tab w:val="num" w:pos="576"/>
        </w:tabs>
        <w:ind w:left="576" w:hanging="576"/>
      </w:pPr>
      <w:rPr>
        <w:rFonts w:ascii="Symbol" w:hAnsi="Symbol" w:cs="Symbol" w:hint="default"/>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15:restartNumberingAfterBreak="0">
    <w:nsid w:val="10663D03"/>
    <w:multiLevelType w:val="hybridMultilevel"/>
    <w:tmpl w:val="FCD06C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847E00"/>
    <w:multiLevelType w:val="hybridMultilevel"/>
    <w:tmpl w:val="5FF839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78B7030"/>
    <w:multiLevelType w:val="hybridMultilevel"/>
    <w:tmpl w:val="A7061E26"/>
    <w:lvl w:ilvl="0" w:tplc="ABBE18EE">
      <w:start w:val="1"/>
      <w:numFmt w:val="decimal"/>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1E7CF5"/>
    <w:multiLevelType w:val="hybridMultilevel"/>
    <w:tmpl w:val="2076B698"/>
    <w:lvl w:ilvl="0" w:tplc="474EFC56">
      <w:start w:val="15"/>
      <w:numFmt w:val="bullet"/>
      <w:lvlText w:val="-"/>
      <w:lvlJc w:val="left"/>
      <w:pPr>
        <w:ind w:left="0" w:firstLine="0"/>
      </w:pPr>
      <w:rPr>
        <w:rFonts w:ascii="Arial Narrow" w:hAnsi="Arial Narrow" w:cs="Calibri" w:hint="default"/>
        <w:u w:color="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1872D0"/>
    <w:multiLevelType w:val="multilevel"/>
    <w:tmpl w:val="36C8DE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516F99"/>
    <w:multiLevelType w:val="hybridMultilevel"/>
    <w:tmpl w:val="AD2E5C5A"/>
    <w:lvl w:ilvl="0" w:tplc="9C74B9CA">
      <w:start w:val="1"/>
      <w:numFmt w:val="decimal"/>
      <w:lvlText w:val="%1."/>
      <w:lvlJc w:val="left"/>
      <w:pPr>
        <w:tabs>
          <w:tab w:val="num" w:pos="360"/>
        </w:tabs>
        <w:ind w:left="360" w:hanging="360"/>
      </w:pPr>
    </w:lvl>
    <w:lvl w:ilvl="1" w:tplc="1C88D080">
      <w:start w:val="1"/>
      <w:numFmt w:val="decimal"/>
      <w:lvlText w:val="%2."/>
      <w:lvlJc w:val="left"/>
      <w:pPr>
        <w:tabs>
          <w:tab w:val="num" w:pos="1440"/>
        </w:tabs>
        <w:ind w:left="1440" w:hanging="360"/>
      </w:pPr>
    </w:lvl>
    <w:lvl w:ilvl="2" w:tplc="68029B30">
      <w:start w:val="15"/>
      <w:numFmt w:val="bullet"/>
      <w:lvlText w:val="-"/>
      <w:lvlJc w:val="left"/>
      <w:pPr>
        <w:ind w:left="2160" w:hanging="360"/>
      </w:pPr>
      <w:rPr>
        <w:rFonts w:ascii="Arial Narrow" w:eastAsia="Times New Roman" w:hAnsi="Arial Narrow" w:cs="Calibri" w:hint="default"/>
      </w:rPr>
    </w:lvl>
    <w:lvl w:ilvl="3" w:tplc="C4825D38" w:tentative="1">
      <w:start w:val="1"/>
      <w:numFmt w:val="decimal"/>
      <w:lvlText w:val="%4."/>
      <w:lvlJc w:val="left"/>
      <w:pPr>
        <w:tabs>
          <w:tab w:val="num" w:pos="2880"/>
        </w:tabs>
        <w:ind w:left="2880" w:hanging="360"/>
      </w:pPr>
    </w:lvl>
    <w:lvl w:ilvl="4" w:tplc="C4CE9960" w:tentative="1">
      <w:start w:val="1"/>
      <w:numFmt w:val="decimal"/>
      <w:lvlText w:val="%5."/>
      <w:lvlJc w:val="left"/>
      <w:pPr>
        <w:tabs>
          <w:tab w:val="num" w:pos="3600"/>
        </w:tabs>
        <w:ind w:left="3600" w:hanging="360"/>
      </w:pPr>
    </w:lvl>
    <w:lvl w:ilvl="5" w:tplc="6D3E5A34" w:tentative="1">
      <w:start w:val="1"/>
      <w:numFmt w:val="decimal"/>
      <w:lvlText w:val="%6."/>
      <w:lvlJc w:val="left"/>
      <w:pPr>
        <w:tabs>
          <w:tab w:val="num" w:pos="4320"/>
        </w:tabs>
        <w:ind w:left="4320" w:hanging="360"/>
      </w:pPr>
    </w:lvl>
    <w:lvl w:ilvl="6" w:tplc="0D224196" w:tentative="1">
      <w:start w:val="1"/>
      <w:numFmt w:val="decimal"/>
      <w:lvlText w:val="%7."/>
      <w:lvlJc w:val="left"/>
      <w:pPr>
        <w:tabs>
          <w:tab w:val="num" w:pos="5040"/>
        </w:tabs>
        <w:ind w:left="5040" w:hanging="360"/>
      </w:pPr>
    </w:lvl>
    <w:lvl w:ilvl="7" w:tplc="7F28C07A" w:tentative="1">
      <w:start w:val="1"/>
      <w:numFmt w:val="decimal"/>
      <w:lvlText w:val="%8."/>
      <w:lvlJc w:val="left"/>
      <w:pPr>
        <w:tabs>
          <w:tab w:val="num" w:pos="5760"/>
        </w:tabs>
        <w:ind w:left="5760" w:hanging="360"/>
      </w:pPr>
    </w:lvl>
    <w:lvl w:ilvl="8" w:tplc="97CAC930" w:tentative="1">
      <w:start w:val="1"/>
      <w:numFmt w:val="decimal"/>
      <w:lvlText w:val="%9."/>
      <w:lvlJc w:val="left"/>
      <w:pPr>
        <w:tabs>
          <w:tab w:val="num" w:pos="6480"/>
        </w:tabs>
        <w:ind w:left="6480" w:hanging="360"/>
      </w:pPr>
    </w:lvl>
  </w:abstractNum>
  <w:abstractNum w:abstractNumId="14" w15:restartNumberingAfterBreak="0">
    <w:nsid w:val="24812D04"/>
    <w:multiLevelType w:val="multilevel"/>
    <w:tmpl w:val="0A98E8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8043F"/>
    <w:multiLevelType w:val="multilevel"/>
    <w:tmpl w:val="271E1F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8270F36"/>
    <w:multiLevelType w:val="multilevel"/>
    <w:tmpl w:val="D744C360"/>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D057CC"/>
    <w:multiLevelType w:val="hybridMultilevel"/>
    <w:tmpl w:val="EC3AF754"/>
    <w:lvl w:ilvl="0" w:tplc="06CAF372">
      <w:start w:val="1"/>
      <w:numFmt w:val="decimal"/>
      <w:lvlText w:val="%1."/>
      <w:lvlJc w:val="left"/>
      <w:pPr>
        <w:ind w:left="227" w:hanging="227"/>
      </w:pPr>
      <w:rPr>
        <w:rFonts w:hint="default"/>
        <w:b/>
        <w:i w:val="0"/>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C15648A"/>
    <w:multiLevelType w:val="hybridMultilevel"/>
    <w:tmpl w:val="7DEC2F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9B46C2"/>
    <w:multiLevelType w:val="hybridMultilevel"/>
    <w:tmpl w:val="64F22560"/>
    <w:lvl w:ilvl="0" w:tplc="7FFEBFFA">
      <w:start w:val="1"/>
      <w:numFmt w:val="decimal"/>
      <w:lvlText w:val="%1."/>
      <w:lvlJc w:val="left"/>
      <w:pPr>
        <w:ind w:left="340" w:hanging="3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E344984"/>
    <w:multiLevelType w:val="hybridMultilevel"/>
    <w:tmpl w:val="3CCCCD90"/>
    <w:lvl w:ilvl="0" w:tplc="3090692C">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FB63BA"/>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5CA3DD8"/>
    <w:multiLevelType w:val="multilevel"/>
    <w:tmpl w:val="E04087C4"/>
    <w:lvl w:ilvl="0">
      <w:start w:val="1"/>
      <w:numFmt w:val="decimal"/>
      <w:pStyle w:val="Titre1"/>
      <w:lvlText w:val="%1."/>
      <w:lvlJc w:val="left"/>
      <w:pPr>
        <w:ind w:left="4047"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AB44A7"/>
    <w:multiLevelType w:val="multilevel"/>
    <w:tmpl w:val="97145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A02B8A"/>
    <w:multiLevelType w:val="hybridMultilevel"/>
    <w:tmpl w:val="0560A7F4"/>
    <w:lvl w:ilvl="0" w:tplc="9C74B9C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0C15FA9"/>
    <w:multiLevelType w:val="hybridMultilevel"/>
    <w:tmpl w:val="B17C6B96"/>
    <w:lvl w:ilvl="0" w:tplc="FDDA4104">
      <w:start w:val="4"/>
      <w:numFmt w:val="bullet"/>
      <w:lvlText w:val="-"/>
      <w:lvlJc w:val="left"/>
      <w:pPr>
        <w:ind w:left="1080" w:hanging="360"/>
      </w:pPr>
      <w:rPr>
        <w:rFonts w:ascii="Arial Narrow" w:eastAsia="Times New Roman" w:hAnsi="Arial Narrow" w:cs="Calibri" w:hint="default"/>
        <w:b/>
        <w:color w:val="00A3A6"/>
        <w:sz w:val="3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1227AA9"/>
    <w:multiLevelType w:val="hybridMultilevel"/>
    <w:tmpl w:val="FE2C6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9E688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5896CF0"/>
    <w:multiLevelType w:val="hybridMultilevel"/>
    <w:tmpl w:val="1B5262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5B02D5E"/>
    <w:multiLevelType w:val="hybridMultilevel"/>
    <w:tmpl w:val="69D0BB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6D34F01"/>
    <w:multiLevelType w:val="hybridMultilevel"/>
    <w:tmpl w:val="2EB8CF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9503C1F"/>
    <w:multiLevelType w:val="hybridMultilevel"/>
    <w:tmpl w:val="58A05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8B241D"/>
    <w:multiLevelType w:val="hybridMultilevel"/>
    <w:tmpl w:val="7BD410B6"/>
    <w:lvl w:ilvl="0" w:tplc="040C000F">
      <w:start w:val="1"/>
      <w:numFmt w:val="decimal"/>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1A14520"/>
    <w:multiLevelType w:val="multilevel"/>
    <w:tmpl w:val="D1AA101E"/>
    <w:numStyleLink w:val="111111"/>
  </w:abstractNum>
  <w:abstractNum w:abstractNumId="34" w15:restartNumberingAfterBreak="0">
    <w:nsid w:val="526E1D52"/>
    <w:multiLevelType w:val="multilevel"/>
    <w:tmpl w:val="D1AA101E"/>
    <w:numStyleLink w:val="111111"/>
  </w:abstractNum>
  <w:abstractNum w:abstractNumId="35" w15:restartNumberingAfterBreak="0">
    <w:nsid w:val="574A7EEA"/>
    <w:multiLevelType w:val="hybridMultilevel"/>
    <w:tmpl w:val="5AF00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F95915"/>
    <w:multiLevelType w:val="hybridMultilevel"/>
    <w:tmpl w:val="8872EE5A"/>
    <w:lvl w:ilvl="0" w:tplc="474EFC56">
      <w:start w:val="15"/>
      <w:numFmt w:val="bullet"/>
      <w:lvlText w:val="-"/>
      <w:lvlJc w:val="left"/>
      <w:pPr>
        <w:ind w:left="720" w:hanging="360"/>
      </w:pPr>
      <w:rPr>
        <w:rFonts w:ascii="Arial Narrow" w:hAnsi="Arial Narrow" w:cs="Calibri" w:hint="default"/>
        <w:u w:color="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267505E"/>
    <w:multiLevelType w:val="hybridMultilevel"/>
    <w:tmpl w:val="AA202C3A"/>
    <w:lvl w:ilvl="0" w:tplc="4CCCB4E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2F47FF2"/>
    <w:multiLevelType w:val="hybridMultilevel"/>
    <w:tmpl w:val="83FCC2A4"/>
    <w:lvl w:ilvl="0" w:tplc="502AD95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6321453F"/>
    <w:multiLevelType w:val="multilevel"/>
    <w:tmpl w:val="D1AA101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151E24"/>
    <w:multiLevelType w:val="hybridMultilevel"/>
    <w:tmpl w:val="EE70E346"/>
    <w:lvl w:ilvl="0" w:tplc="9C74B9C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1144E2D"/>
    <w:multiLevelType w:val="hybridMultilevel"/>
    <w:tmpl w:val="D08AE5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1F21453"/>
    <w:multiLevelType w:val="multilevel"/>
    <w:tmpl w:val="8452D5B8"/>
    <w:lvl w:ilvl="0">
      <w:start w:val="1"/>
      <w:numFmt w:val="decimal"/>
      <w:lvlText w:val="%1."/>
      <w:lvlJc w:val="left"/>
      <w:pPr>
        <w:ind w:left="360"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3D9239D"/>
    <w:multiLevelType w:val="multilevel"/>
    <w:tmpl w:val="B8FC1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0C3877"/>
    <w:multiLevelType w:val="hybridMultilevel"/>
    <w:tmpl w:val="9306E958"/>
    <w:lvl w:ilvl="0" w:tplc="F65CA95A">
      <w:start w:val="15"/>
      <w:numFmt w:val="bullet"/>
      <w:lvlText w:val="-"/>
      <w:lvlJc w:val="left"/>
      <w:pPr>
        <w:ind w:left="0" w:firstLine="0"/>
      </w:pPr>
      <w:rPr>
        <w:rFonts w:ascii="Arial Narrow" w:eastAsia="Times New Roman" w:hAnsi="Arial Narrow"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41E03D6"/>
    <w:multiLevelType w:val="multilevel"/>
    <w:tmpl w:val="B204E324"/>
    <w:lvl w:ilvl="0">
      <w:start w:val="1"/>
      <w:numFmt w:val="decimal"/>
      <w:lvlText w:val="%1."/>
      <w:lvlJc w:val="left"/>
      <w:pPr>
        <w:ind w:left="1211" w:hanging="360"/>
      </w:pPr>
      <w:rPr>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6515AC4"/>
    <w:multiLevelType w:val="multilevel"/>
    <w:tmpl w:val="0A98E8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E83EE0"/>
    <w:multiLevelType w:val="multilevel"/>
    <w:tmpl w:val="BF20CA16"/>
    <w:lvl w:ilvl="0">
      <w:start w:val="1"/>
      <w:numFmt w:val="decimal"/>
      <w:lvlText w:val="%1."/>
      <w:lvlJc w:val="left"/>
      <w:pPr>
        <w:ind w:left="360"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9B2F49"/>
    <w:multiLevelType w:val="hybridMultilevel"/>
    <w:tmpl w:val="9C82D036"/>
    <w:lvl w:ilvl="0" w:tplc="9DD0B4B4">
      <w:start w:val="15"/>
      <w:numFmt w:val="bullet"/>
      <w:lvlText w:val="-"/>
      <w:lvlJc w:val="left"/>
      <w:pPr>
        <w:ind w:left="0" w:firstLine="0"/>
      </w:pPr>
      <w:rPr>
        <w:rFonts w:ascii="Arial Narrow" w:eastAsia="Times New Roman" w:hAnsi="Arial Narrow"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28"/>
  </w:num>
  <w:num w:numId="4">
    <w:abstractNumId w:val="13"/>
  </w:num>
  <w:num w:numId="5">
    <w:abstractNumId w:val="1"/>
  </w:num>
  <w:num w:numId="6">
    <w:abstractNumId w:val="3"/>
  </w:num>
  <w:num w:numId="7">
    <w:abstractNumId w:val="45"/>
  </w:num>
  <w:num w:numId="8">
    <w:abstractNumId w:val="29"/>
  </w:num>
  <w:num w:numId="9">
    <w:abstractNumId w:val="8"/>
  </w:num>
  <w:num w:numId="10">
    <w:abstractNumId w:val="30"/>
  </w:num>
  <w:num w:numId="11">
    <w:abstractNumId w:val="10"/>
  </w:num>
  <w:num w:numId="12">
    <w:abstractNumId w:val="19"/>
  </w:num>
  <w:num w:numId="13">
    <w:abstractNumId w:val="2"/>
  </w:num>
  <w:num w:numId="14">
    <w:abstractNumId w:val="40"/>
  </w:num>
  <w:num w:numId="15">
    <w:abstractNumId w:val="4"/>
  </w:num>
  <w:num w:numId="16">
    <w:abstractNumId w:val="24"/>
  </w:num>
  <w:num w:numId="17">
    <w:abstractNumId w:val="41"/>
  </w:num>
  <w:num w:numId="18">
    <w:abstractNumId w:val="47"/>
  </w:num>
  <w:num w:numId="19">
    <w:abstractNumId w:val="47"/>
  </w:num>
  <w:num w:numId="20">
    <w:abstractNumId w:val="14"/>
  </w:num>
  <w:num w:numId="21">
    <w:abstractNumId w:val="46"/>
  </w:num>
  <w:num w:numId="22">
    <w:abstractNumId w:val="23"/>
  </w:num>
  <w:num w:numId="23">
    <w:abstractNumId w:val="39"/>
  </w:num>
  <w:num w:numId="24">
    <w:abstractNumId w:val="33"/>
  </w:num>
  <w:num w:numId="25">
    <w:abstractNumId w:val="12"/>
  </w:num>
  <w:num w:numId="26">
    <w:abstractNumId w:val="43"/>
  </w:num>
  <w:num w:numId="27">
    <w:abstractNumId w:val="16"/>
  </w:num>
  <w:num w:numId="28">
    <w:abstractNumId w:val="42"/>
  </w:num>
  <w:num w:numId="29">
    <w:abstractNumId w:val="21"/>
  </w:num>
  <w:num w:numId="30">
    <w:abstractNumId w:val="22"/>
  </w:num>
  <w:num w:numId="31">
    <w:abstractNumId w:val="27"/>
  </w:num>
  <w:num w:numId="32">
    <w:abstractNumId w:val="6"/>
  </w:num>
  <w:num w:numId="33">
    <w:abstractNumId w:val="31"/>
  </w:num>
  <w:num w:numId="34">
    <w:abstractNumId w:val="5"/>
  </w:num>
  <w:num w:numId="35">
    <w:abstractNumId w:val="26"/>
  </w:num>
  <w:num w:numId="36">
    <w:abstractNumId w:val="44"/>
  </w:num>
  <w:num w:numId="37">
    <w:abstractNumId w:val="48"/>
  </w:num>
  <w:num w:numId="38">
    <w:abstractNumId w:val="11"/>
  </w:num>
  <w:num w:numId="39">
    <w:abstractNumId w:val="36"/>
  </w:num>
  <w:num w:numId="40">
    <w:abstractNumId w:val="34"/>
  </w:num>
  <w:num w:numId="41">
    <w:abstractNumId w:val="7"/>
  </w:num>
  <w:num w:numId="42">
    <w:abstractNumId w:val="15"/>
  </w:num>
  <w:num w:numId="43">
    <w:abstractNumId w:val="35"/>
  </w:num>
  <w:num w:numId="44">
    <w:abstractNumId w:val="38"/>
  </w:num>
  <w:num w:numId="45">
    <w:abstractNumId w:val="9"/>
  </w:num>
  <w:num w:numId="46">
    <w:abstractNumId w:val="37"/>
  </w:num>
  <w:num w:numId="47">
    <w:abstractNumId w:val="0"/>
  </w:num>
  <w:num w:numId="48">
    <w:abstractNumId w:val="32"/>
  </w:num>
  <w:num w:numId="49">
    <w:abstractNumId w:val="17"/>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8A"/>
    <w:rsid w:val="000108CD"/>
    <w:rsid w:val="00011B96"/>
    <w:rsid w:val="00015A7E"/>
    <w:rsid w:val="0001734A"/>
    <w:rsid w:val="000378F2"/>
    <w:rsid w:val="00051585"/>
    <w:rsid w:val="0007459D"/>
    <w:rsid w:val="00080CFC"/>
    <w:rsid w:val="0008291E"/>
    <w:rsid w:val="000A7762"/>
    <w:rsid w:val="000C328C"/>
    <w:rsid w:val="000F3BC7"/>
    <w:rsid w:val="001068F4"/>
    <w:rsid w:val="00117884"/>
    <w:rsid w:val="00150D58"/>
    <w:rsid w:val="00152135"/>
    <w:rsid w:val="001665CA"/>
    <w:rsid w:val="00184002"/>
    <w:rsid w:val="00185D40"/>
    <w:rsid w:val="00191A3E"/>
    <w:rsid w:val="0019537D"/>
    <w:rsid w:val="001A7265"/>
    <w:rsid w:val="001C3F72"/>
    <w:rsid w:val="001C5E09"/>
    <w:rsid w:val="001F5732"/>
    <w:rsid w:val="00201A17"/>
    <w:rsid w:val="002244B9"/>
    <w:rsid w:val="00234FF2"/>
    <w:rsid w:val="00246808"/>
    <w:rsid w:val="00264F85"/>
    <w:rsid w:val="00275E81"/>
    <w:rsid w:val="002807A7"/>
    <w:rsid w:val="00293D3F"/>
    <w:rsid w:val="00297A4F"/>
    <w:rsid w:val="002A6D35"/>
    <w:rsid w:val="002C19FF"/>
    <w:rsid w:val="002D0501"/>
    <w:rsid w:val="00333BFE"/>
    <w:rsid w:val="003443B5"/>
    <w:rsid w:val="00374844"/>
    <w:rsid w:val="00375F1C"/>
    <w:rsid w:val="00377C9C"/>
    <w:rsid w:val="00380B72"/>
    <w:rsid w:val="003931E1"/>
    <w:rsid w:val="00395695"/>
    <w:rsid w:val="003A0546"/>
    <w:rsid w:val="003A0CAC"/>
    <w:rsid w:val="003B3A26"/>
    <w:rsid w:val="003D63C5"/>
    <w:rsid w:val="003D63F3"/>
    <w:rsid w:val="003E2957"/>
    <w:rsid w:val="003E7F49"/>
    <w:rsid w:val="003F1C06"/>
    <w:rsid w:val="003F64CB"/>
    <w:rsid w:val="00402688"/>
    <w:rsid w:val="00402743"/>
    <w:rsid w:val="0040677E"/>
    <w:rsid w:val="00416535"/>
    <w:rsid w:val="00421D4D"/>
    <w:rsid w:val="00432D8C"/>
    <w:rsid w:val="004331DA"/>
    <w:rsid w:val="00444CEC"/>
    <w:rsid w:val="004478EA"/>
    <w:rsid w:val="004572A7"/>
    <w:rsid w:val="00470120"/>
    <w:rsid w:val="00475FB2"/>
    <w:rsid w:val="00486416"/>
    <w:rsid w:val="00492C89"/>
    <w:rsid w:val="00496C5A"/>
    <w:rsid w:val="004A19A4"/>
    <w:rsid w:val="004C22BD"/>
    <w:rsid w:val="004C46A4"/>
    <w:rsid w:val="004C54C6"/>
    <w:rsid w:val="004F5D4D"/>
    <w:rsid w:val="004F7E14"/>
    <w:rsid w:val="005019EA"/>
    <w:rsid w:val="00507901"/>
    <w:rsid w:val="005230A4"/>
    <w:rsid w:val="005440A8"/>
    <w:rsid w:val="0055180C"/>
    <w:rsid w:val="00552CBF"/>
    <w:rsid w:val="0056492A"/>
    <w:rsid w:val="00587D1F"/>
    <w:rsid w:val="005A1590"/>
    <w:rsid w:val="005A2312"/>
    <w:rsid w:val="005A3664"/>
    <w:rsid w:val="005A7C7B"/>
    <w:rsid w:val="005B17E6"/>
    <w:rsid w:val="005B25EE"/>
    <w:rsid w:val="005D5E2A"/>
    <w:rsid w:val="005E23C0"/>
    <w:rsid w:val="00606EE0"/>
    <w:rsid w:val="00622C61"/>
    <w:rsid w:val="0064290B"/>
    <w:rsid w:val="00644F21"/>
    <w:rsid w:val="006507A6"/>
    <w:rsid w:val="00656681"/>
    <w:rsid w:val="006665D1"/>
    <w:rsid w:val="00681F04"/>
    <w:rsid w:val="006820C0"/>
    <w:rsid w:val="00684F89"/>
    <w:rsid w:val="0069296A"/>
    <w:rsid w:val="00694D5D"/>
    <w:rsid w:val="006B0E40"/>
    <w:rsid w:val="006B6F92"/>
    <w:rsid w:val="006D2CE4"/>
    <w:rsid w:val="006F2ACD"/>
    <w:rsid w:val="006F4685"/>
    <w:rsid w:val="00706E8E"/>
    <w:rsid w:val="0071221A"/>
    <w:rsid w:val="00717BA4"/>
    <w:rsid w:val="007515E9"/>
    <w:rsid w:val="00795BA2"/>
    <w:rsid w:val="00802164"/>
    <w:rsid w:val="008028C0"/>
    <w:rsid w:val="00817F38"/>
    <w:rsid w:val="00823134"/>
    <w:rsid w:val="008309F4"/>
    <w:rsid w:val="00837CCF"/>
    <w:rsid w:val="0085348D"/>
    <w:rsid w:val="00862E2D"/>
    <w:rsid w:val="00864E37"/>
    <w:rsid w:val="00877011"/>
    <w:rsid w:val="0088354D"/>
    <w:rsid w:val="008844AE"/>
    <w:rsid w:val="008918CC"/>
    <w:rsid w:val="008B1601"/>
    <w:rsid w:val="008B6A2B"/>
    <w:rsid w:val="008C3D7F"/>
    <w:rsid w:val="008E169C"/>
    <w:rsid w:val="008F2AE7"/>
    <w:rsid w:val="00920F61"/>
    <w:rsid w:val="00931316"/>
    <w:rsid w:val="00934BAA"/>
    <w:rsid w:val="00935CF1"/>
    <w:rsid w:val="00942B9B"/>
    <w:rsid w:val="00947D06"/>
    <w:rsid w:val="00983011"/>
    <w:rsid w:val="009868EF"/>
    <w:rsid w:val="00991358"/>
    <w:rsid w:val="009A4C8A"/>
    <w:rsid w:val="009A7FA7"/>
    <w:rsid w:val="009C04BE"/>
    <w:rsid w:val="009C7DAE"/>
    <w:rsid w:val="009E662D"/>
    <w:rsid w:val="00A113E8"/>
    <w:rsid w:val="00A1670F"/>
    <w:rsid w:val="00A21976"/>
    <w:rsid w:val="00A239B1"/>
    <w:rsid w:val="00A62A29"/>
    <w:rsid w:val="00A862F2"/>
    <w:rsid w:val="00A9496E"/>
    <w:rsid w:val="00AC3DD1"/>
    <w:rsid w:val="00AF2604"/>
    <w:rsid w:val="00B16656"/>
    <w:rsid w:val="00B42B3A"/>
    <w:rsid w:val="00B50EAE"/>
    <w:rsid w:val="00B55CE7"/>
    <w:rsid w:val="00B749D4"/>
    <w:rsid w:val="00B91BC4"/>
    <w:rsid w:val="00BA0FE0"/>
    <w:rsid w:val="00BA6501"/>
    <w:rsid w:val="00BC44FD"/>
    <w:rsid w:val="00BC5D56"/>
    <w:rsid w:val="00BD07A0"/>
    <w:rsid w:val="00BE39D0"/>
    <w:rsid w:val="00BF58BF"/>
    <w:rsid w:val="00C02C49"/>
    <w:rsid w:val="00C24384"/>
    <w:rsid w:val="00C26419"/>
    <w:rsid w:val="00C4423E"/>
    <w:rsid w:val="00C5039E"/>
    <w:rsid w:val="00C570C4"/>
    <w:rsid w:val="00C84685"/>
    <w:rsid w:val="00CA2AFA"/>
    <w:rsid w:val="00CA3DA9"/>
    <w:rsid w:val="00CA43FB"/>
    <w:rsid w:val="00CB32AF"/>
    <w:rsid w:val="00CB4FBE"/>
    <w:rsid w:val="00CC2D48"/>
    <w:rsid w:val="00CD2209"/>
    <w:rsid w:val="00CD29B3"/>
    <w:rsid w:val="00CE065A"/>
    <w:rsid w:val="00CF4459"/>
    <w:rsid w:val="00D02CEE"/>
    <w:rsid w:val="00D26EEF"/>
    <w:rsid w:val="00D44133"/>
    <w:rsid w:val="00D4435D"/>
    <w:rsid w:val="00D54B96"/>
    <w:rsid w:val="00D648E1"/>
    <w:rsid w:val="00D767FD"/>
    <w:rsid w:val="00D77D3C"/>
    <w:rsid w:val="00D80A4F"/>
    <w:rsid w:val="00D8130A"/>
    <w:rsid w:val="00DA007F"/>
    <w:rsid w:val="00DA5F21"/>
    <w:rsid w:val="00DC018E"/>
    <w:rsid w:val="00DC44B1"/>
    <w:rsid w:val="00DD1C28"/>
    <w:rsid w:val="00DD2B80"/>
    <w:rsid w:val="00DE7BD9"/>
    <w:rsid w:val="00DE7E68"/>
    <w:rsid w:val="00E032E7"/>
    <w:rsid w:val="00E06E90"/>
    <w:rsid w:val="00E0704E"/>
    <w:rsid w:val="00E11DD6"/>
    <w:rsid w:val="00E57692"/>
    <w:rsid w:val="00E740DE"/>
    <w:rsid w:val="00E853A2"/>
    <w:rsid w:val="00F12D7E"/>
    <w:rsid w:val="00F25F54"/>
    <w:rsid w:val="00F26D15"/>
    <w:rsid w:val="00F40C63"/>
    <w:rsid w:val="00F53A7E"/>
    <w:rsid w:val="00F632E6"/>
    <w:rsid w:val="00F9148A"/>
    <w:rsid w:val="00FC2B31"/>
    <w:rsid w:val="00FD21D6"/>
    <w:rsid w:val="00FD7462"/>
    <w:rsid w:val="00FE66B0"/>
    <w:rsid w:val="00FF42FA"/>
    <w:rsid w:val="00FF57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CD91"/>
  <w15:docId w15:val="{5440DA1D-E49E-114C-BBD3-11CC16E8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685"/>
    <w:pPr>
      <w:suppressAutoHyphens/>
      <w:spacing w:after="200" w:line="276" w:lineRule="auto"/>
      <w:jc w:val="both"/>
    </w:pPr>
    <w:rPr>
      <w:rFonts w:ascii="Calibri" w:eastAsia="Times New Roman" w:hAnsi="Calibri" w:cs="Calibri"/>
      <w:szCs w:val="24"/>
      <w:lang w:val="en-US" w:bidi="en-US"/>
    </w:rPr>
  </w:style>
  <w:style w:type="paragraph" w:styleId="Titre1">
    <w:name w:val="heading 1"/>
    <w:basedOn w:val="Normal"/>
    <w:next w:val="Normal"/>
    <w:link w:val="Titre1Car"/>
    <w:qFormat/>
    <w:rsid w:val="00E06E90"/>
    <w:pPr>
      <w:numPr>
        <w:numId w:val="30"/>
      </w:numPr>
      <w:suppressAutoHyphens w:val="0"/>
      <w:spacing w:line="192" w:lineRule="auto"/>
      <w:ind w:left="357" w:hanging="357"/>
      <w:outlineLvl w:val="0"/>
    </w:pPr>
    <w:rPr>
      <w:rFonts w:ascii="Calibri Light" w:eastAsiaTheme="minorHAnsi" w:hAnsi="Calibri Light" w:cstheme="minorBidi"/>
      <w:b/>
      <w:color w:val="00A59C"/>
      <w:sz w:val="28"/>
      <w:szCs w:val="72"/>
      <w:lang w:bidi="ar-SA"/>
    </w:rPr>
  </w:style>
  <w:style w:type="paragraph" w:styleId="Titre2">
    <w:name w:val="heading 2"/>
    <w:basedOn w:val="Normal"/>
    <w:next w:val="Normal"/>
    <w:link w:val="Titre2Car"/>
    <w:uiPriority w:val="9"/>
    <w:unhideWhenUsed/>
    <w:qFormat/>
    <w:rsid w:val="00E06E90"/>
    <w:pPr>
      <w:keepNext/>
      <w:keepLines/>
      <w:spacing w:before="40" w:after="0"/>
      <w:outlineLvl w:val="1"/>
    </w:pPr>
    <w:rPr>
      <w:rFonts w:asciiTheme="majorHAnsi" w:eastAsiaTheme="majorEastAsia" w:hAnsiTheme="majorHAnsi" w:cstheme="majorBidi"/>
      <w:b/>
      <w:color w:val="5DBDB1"/>
      <w:sz w:val="24"/>
      <w:szCs w:val="26"/>
    </w:rPr>
  </w:style>
  <w:style w:type="paragraph" w:styleId="Titre3">
    <w:name w:val="heading 3"/>
    <w:basedOn w:val="Normal"/>
    <w:next w:val="Normal"/>
    <w:link w:val="Titre3Car"/>
    <w:uiPriority w:val="9"/>
    <w:semiHidden/>
    <w:unhideWhenUsed/>
    <w:qFormat/>
    <w:rsid w:val="00DA5F21"/>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Titre4">
    <w:name w:val="heading 4"/>
    <w:basedOn w:val="Normal"/>
    <w:next w:val="Normal"/>
    <w:link w:val="Titre4Car"/>
    <w:uiPriority w:val="9"/>
    <w:semiHidden/>
    <w:unhideWhenUsed/>
    <w:qFormat/>
    <w:rsid w:val="00DA5F2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A5F21"/>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A5F21"/>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A5F2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A5F2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A5F2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06E90"/>
    <w:rPr>
      <w:rFonts w:ascii="Calibri Light" w:hAnsi="Calibri Light"/>
      <w:b/>
      <w:color w:val="00A59C"/>
      <w:sz w:val="28"/>
      <w:szCs w:val="72"/>
      <w:lang w:val="en-US"/>
    </w:rPr>
  </w:style>
  <w:style w:type="paragraph" w:styleId="Paragraphedeliste">
    <w:name w:val="List Paragraph"/>
    <w:basedOn w:val="Normal"/>
    <w:uiPriority w:val="34"/>
    <w:qFormat/>
    <w:rsid w:val="005A7C7B"/>
    <w:pPr>
      <w:ind w:left="720"/>
    </w:pPr>
  </w:style>
  <w:style w:type="character" w:customStyle="1" w:styleId="Titre2Car">
    <w:name w:val="Titre 2 Car"/>
    <w:basedOn w:val="Policepardfaut"/>
    <w:link w:val="Titre2"/>
    <w:uiPriority w:val="9"/>
    <w:rsid w:val="004F5D4D"/>
    <w:rPr>
      <w:rFonts w:asciiTheme="majorHAnsi" w:eastAsiaTheme="majorEastAsia" w:hAnsiTheme="majorHAnsi" w:cstheme="majorBidi"/>
      <w:b/>
      <w:color w:val="5DBDB1"/>
      <w:sz w:val="24"/>
      <w:szCs w:val="26"/>
      <w:lang w:val="en-US" w:bidi="en-US"/>
    </w:rPr>
  </w:style>
  <w:style w:type="character" w:styleId="Lienhypertexte">
    <w:name w:val="Hyperlink"/>
    <w:basedOn w:val="Policepardfaut"/>
    <w:uiPriority w:val="99"/>
    <w:unhideWhenUsed/>
    <w:rsid w:val="005A7C7B"/>
    <w:rPr>
      <w:color w:val="0563C1" w:themeColor="hyperlink"/>
      <w:u w:val="single"/>
    </w:rPr>
  </w:style>
  <w:style w:type="character" w:styleId="Marquedecommentaire">
    <w:name w:val="annotation reference"/>
    <w:basedOn w:val="Policepardfaut"/>
    <w:uiPriority w:val="99"/>
    <w:semiHidden/>
    <w:unhideWhenUsed/>
    <w:rsid w:val="005A7C7B"/>
    <w:rPr>
      <w:sz w:val="16"/>
      <w:szCs w:val="16"/>
    </w:rPr>
  </w:style>
  <w:style w:type="paragraph" w:styleId="Commentaire">
    <w:name w:val="annotation text"/>
    <w:basedOn w:val="Normal"/>
    <w:link w:val="CommentaireCar"/>
    <w:uiPriority w:val="99"/>
    <w:semiHidden/>
    <w:unhideWhenUsed/>
    <w:rsid w:val="005A7C7B"/>
    <w:pPr>
      <w:spacing w:line="240" w:lineRule="auto"/>
    </w:pPr>
    <w:rPr>
      <w:sz w:val="20"/>
      <w:szCs w:val="20"/>
    </w:rPr>
  </w:style>
  <w:style w:type="character" w:customStyle="1" w:styleId="CommentaireCar">
    <w:name w:val="Commentaire Car"/>
    <w:basedOn w:val="Policepardfaut"/>
    <w:link w:val="Commentaire"/>
    <w:uiPriority w:val="99"/>
    <w:semiHidden/>
    <w:rsid w:val="005A7C7B"/>
    <w:rPr>
      <w:rFonts w:ascii="Calibri" w:eastAsia="Times New Roman" w:hAnsi="Calibri" w:cs="Calibri"/>
      <w:sz w:val="20"/>
      <w:szCs w:val="20"/>
      <w:lang w:val="en-US" w:bidi="en-US"/>
    </w:rPr>
  </w:style>
  <w:style w:type="paragraph" w:styleId="Objetducommentaire">
    <w:name w:val="annotation subject"/>
    <w:basedOn w:val="Commentaire"/>
    <w:next w:val="Commentaire"/>
    <w:link w:val="ObjetducommentaireCar"/>
    <w:uiPriority w:val="99"/>
    <w:semiHidden/>
    <w:unhideWhenUsed/>
    <w:rsid w:val="005A7C7B"/>
    <w:rPr>
      <w:b/>
      <w:bCs/>
    </w:rPr>
  </w:style>
  <w:style w:type="character" w:customStyle="1" w:styleId="ObjetducommentaireCar">
    <w:name w:val="Objet du commentaire Car"/>
    <w:basedOn w:val="CommentaireCar"/>
    <w:link w:val="Objetducommentaire"/>
    <w:uiPriority w:val="99"/>
    <w:semiHidden/>
    <w:rsid w:val="005A7C7B"/>
    <w:rPr>
      <w:rFonts w:ascii="Calibri" w:eastAsia="Times New Roman" w:hAnsi="Calibri" w:cs="Calibri"/>
      <w:b/>
      <w:bCs/>
      <w:sz w:val="20"/>
      <w:szCs w:val="20"/>
      <w:lang w:val="en-US" w:bidi="en-US"/>
    </w:rPr>
  </w:style>
  <w:style w:type="paragraph" w:styleId="Textedebulles">
    <w:name w:val="Balloon Text"/>
    <w:basedOn w:val="Normal"/>
    <w:link w:val="TextedebullesCar"/>
    <w:uiPriority w:val="99"/>
    <w:semiHidden/>
    <w:unhideWhenUsed/>
    <w:rsid w:val="005A7C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7C7B"/>
    <w:rPr>
      <w:rFonts w:ascii="Segoe UI" w:eastAsia="Times New Roman" w:hAnsi="Segoe UI" w:cs="Segoe UI"/>
      <w:sz w:val="18"/>
      <w:szCs w:val="18"/>
      <w:lang w:val="en-US" w:bidi="en-US"/>
    </w:rPr>
  </w:style>
  <w:style w:type="table" w:styleId="Grilledutableau">
    <w:name w:val="Table Grid"/>
    <w:basedOn w:val="TableauNormal"/>
    <w:rsid w:val="00293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A862F2"/>
    <w:pPr>
      <w:spacing w:after="0" w:line="240" w:lineRule="auto"/>
      <w:contextualSpacing/>
    </w:pPr>
    <w:rPr>
      <w:rFonts w:asciiTheme="majorHAnsi" w:eastAsiaTheme="majorEastAsia" w:hAnsiTheme="majorHAnsi" w:cstheme="majorBidi"/>
      <w:color w:val="204F57"/>
      <w:spacing w:val="-10"/>
      <w:kern w:val="28"/>
      <w:sz w:val="44"/>
      <w:szCs w:val="56"/>
    </w:rPr>
  </w:style>
  <w:style w:type="character" w:customStyle="1" w:styleId="TitreCar">
    <w:name w:val="Titre Car"/>
    <w:basedOn w:val="Policepardfaut"/>
    <w:link w:val="Titre"/>
    <w:uiPriority w:val="10"/>
    <w:rsid w:val="00A862F2"/>
    <w:rPr>
      <w:rFonts w:asciiTheme="majorHAnsi" w:eastAsiaTheme="majorEastAsia" w:hAnsiTheme="majorHAnsi" w:cstheme="majorBidi"/>
      <w:color w:val="204F57"/>
      <w:spacing w:val="-10"/>
      <w:kern w:val="28"/>
      <w:sz w:val="44"/>
      <w:szCs w:val="56"/>
      <w:lang w:val="en-US" w:bidi="en-US"/>
    </w:rPr>
  </w:style>
  <w:style w:type="character" w:customStyle="1" w:styleId="Mentionnonrsolue1">
    <w:name w:val="Mention non résolue1"/>
    <w:basedOn w:val="Policepardfaut"/>
    <w:uiPriority w:val="99"/>
    <w:semiHidden/>
    <w:unhideWhenUsed/>
    <w:rsid w:val="00CA3DA9"/>
    <w:rPr>
      <w:color w:val="605E5C"/>
      <w:shd w:val="clear" w:color="auto" w:fill="E1DFDD"/>
    </w:rPr>
  </w:style>
  <w:style w:type="character" w:customStyle="1" w:styleId="Titre3Car">
    <w:name w:val="Titre 3 Car"/>
    <w:basedOn w:val="Policepardfaut"/>
    <w:link w:val="Titre3"/>
    <w:uiPriority w:val="9"/>
    <w:semiHidden/>
    <w:rsid w:val="00CD29B3"/>
    <w:rPr>
      <w:rFonts w:asciiTheme="majorHAnsi" w:eastAsiaTheme="majorEastAsia" w:hAnsiTheme="majorHAnsi" w:cstheme="majorBidi"/>
      <w:color w:val="1F4D78" w:themeColor="accent1" w:themeShade="7F"/>
      <w:sz w:val="24"/>
      <w:szCs w:val="24"/>
      <w:lang w:val="en-US" w:bidi="en-US"/>
    </w:rPr>
  </w:style>
  <w:style w:type="character" w:customStyle="1" w:styleId="Titre4Car">
    <w:name w:val="Titre 4 Car"/>
    <w:basedOn w:val="Policepardfaut"/>
    <w:link w:val="Titre4"/>
    <w:uiPriority w:val="9"/>
    <w:semiHidden/>
    <w:rsid w:val="00CD29B3"/>
    <w:rPr>
      <w:rFonts w:asciiTheme="majorHAnsi" w:eastAsiaTheme="majorEastAsia" w:hAnsiTheme="majorHAnsi" w:cstheme="majorBidi"/>
      <w:i/>
      <w:iCs/>
      <w:color w:val="2E74B5" w:themeColor="accent1" w:themeShade="BF"/>
      <w:szCs w:val="24"/>
      <w:lang w:val="en-US" w:bidi="en-US"/>
    </w:rPr>
  </w:style>
  <w:style w:type="numbering" w:styleId="111111">
    <w:name w:val="Outline List 2"/>
    <w:basedOn w:val="Aucuneliste"/>
    <w:uiPriority w:val="99"/>
    <w:semiHidden/>
    <w:unhideWhenUsed/>
    <w:rsid w:val="00416535"/>
    <w:pPr>
      <w:numPr>
        <w:numId w:val="23"/>
      </w:numPr>
    </w:pPr>
  </w:style>
  <w:style w:type="character" w:customStyle="1" w:styleId="Titre5Car">
    <w:name w:val="Titre 5 Car"/>
    <w:basedOn w:val="Policepardfaut"/>
    <w:link w:val="Titre5"/>
    <w:uiPriority w:val="9"/>
    <w:semiHidden/>
    <w:rsid w:val="00CD29B3"/>
    <w:rPr>
      <w:rFonts w:asciiTheme="majorHAnsi" w:eastAsiaTheme="majorEastAsia" w:hAnsiTheme="majorHAnsi" w:cstheme="majorBidi"/>
      <w:color w:val="2E74B5" w:themeColor="accent1" w:themeShade="BF"/>
      <w:szCs w:val="24"/>
      <w:lang w:val="en-US" w:bidi="en-US"/>
    </w:rPr>
  </w:style>
  <w:style w:type="character" w:customStyle="1" w:styleId="Titre6Car">
    <w:name w:val="Titre 6 Car"/>
    <w:basedOn w:val="Policepardfaut"/>
    <w:link w:val="Titre6"/>
    <w:uiPriority w:val="9"/>
    <w:semiHidden/>
    <w:rsid w:val="00CD29B3"/>
    <w:rPr>
      <w:rFonts w:asciiTheme="majorHAnsi" w:eastAsiaTheme="majorEastAsia" w:hAnsiTheme="majorHAnsi" w:cstheme="majorBidi"/>
      <w:color w:val="1F4D78" w:themeColor="accent1" w:themeShade="7F"/>
      <w:szCs w:val="24"/>
      <w:lang w:val="en-US" w:bidi="en-US"/>
    </w:rPr>
  </w:style>
  <w:style w:type="character" w:customStyle="1" w:styleId="Titre7Car">
    <w:name w:val="Titre 7 Car"/>
    <w:basedOn w:val="Policepardfaut"/>
    <w:link w:val="Titre7"/>
    <w:uiPriority w:val="9"/>
    <w:semiHidden/>
    <w:rsid w:val="00CD29B3"/>
    <w:rPr>
      <w:rFonts w:asciiTheme="majorHAnsi" w:eastAsiaTheme="majorEastAsia" w:hAnsiTheme="majorHAnsi" w:cstheme="majorBidi"/>
      <w:i/>
      <w:iCs/>
      <w:color w:val="1F4D78" w:themeColor="accent1" w:themeShade="7F"/>
      <w:szCs w:val="24"/>
      <w:lang w:val="en-US" w:bidi="en-US"/>
    </w:rPr>
  </w:style>
  <w:style w:type="character" w:customStyle="1" w:styleId="Titre8Car">
    <w:name w:val="Titre 8 Car"/>
    <w:basedOn w:val="Policepardfaut"/>
    <w:link w:val="Titre8"/>
    <w:uiPriority w:val="9"/>
    <w:semiHidden/>
    <w:rsid w:val="00CD29B3"/>
    <w:rPr>
      <w:rFonts w:asciiTheme="majorHAnsi" w:eastAsiaTheme="majorEastAsia" w:hAnsiTheme="majorHAnsi" w:cstheme="majorBidi"/>
      <w:color w:val="272727" w:themeColor="text1" w:themeTint="D8"/>
      <w:sz w:val="21"/>
      <w:szCs w:val="21"/>
      <w:lang w:val="en-US" w:bidi="en-US"/>
    </w:rPr>
  </w:style>
  <w:style w:type="character" w:customStyle="1" w:styleId="Titre9Car">
    <w:name w:val="Titre 9 Car"/>
    <w:basedOn w:val="Policepardfaut"/>
    <w:link w:val="Titre9"/>
    <w:uiPriority w:val="9"/>
    <w:semiHidden/>
    <w:rsid w:val="00CD29B3"/>
    <w:rPr>
      <w:rFonts w:asciiTheme="majorHAnsi" w:eastAsiaTheme="majorEastAsia" w:hAnsiTheme="majorHAnsi" w:cstheme="majorBidi"/>
      <w:i/>
      <w:iCs/>
      <w:color w:val="272727" w:themeColor="text1" w:themeTint="D8"/>
      <w:sz w:val="21"/>
      <w:szCs w:val="21"/>
      <w:lang w:val="en-US" w:bidi="en-US"/>
    </w:rPr>
  </w:style>
  <w:style w:type="paragraph" w:styleId="En-tte">
    <w:name w:val="header"/>
    <w:basedOn w:val="Normal"/>
    <w:link w:val="En-tteCar"/>
    <w:unhideWhenUsed/>
    <w:rsid w:val="00C26419"/>
    <w:pPr>
      <w:tabs>
        <w:tab w:val="center" w:pos="4536"/>
        <w:tab w:val="right" w:pos="9072"/>
      </w:tabs>
      <w:spacing w:after="0" w:line="240" w:lineRule="auto"/>
    </w:pPr>
  </w:style>
  <w:style w:type="character" w:customStyle="1" w:styleId="En-tteCar">
    <w:name w:val="En-tête Car"/>
    <w:basedOn w:val="Policepardfaut"/>
    <w:link w:val="En-tte"/>
    <w:uiPriority w:val="99"/>
    <w:rsid w:val="00C26419"/>
    <w:rPr>
      <w:rFonts w:ascii="Calibri" w:eastAsia="Times New Roman" w:hAnsi="Calibri" w:cs="Calibri"/>
      <w:szCs w:val="24"/>
      <w:lang w:val="en-US" w:bidi="en-US"/>
    </w:rPr>
  </w:style>
  <w:style w:type="paragraph" w:styleId="Pieddepage">
    <w:name w:val="footer"/>
    <w:basedOn w:val="Normal"/>
    <w:link w:val="PieddepageCar"/>
    <w:uiPriority w:val="99"/>
    <w:unhideWhenUsed/>
    <w:rsid w:val="00C264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6419"/>
    <w:rPr>
      <w:rFonts w:ascii="Calibri" w:eastAsia="Times New Roman" w:hAnsi="Calibri" w:cs="Calibri"/>
      <w:szCs w:val="24"/>
      <w:lang w:val="en-US" w:bidi="en-US"/>
    </w:rPr>
  </w:style>
  <w:style w:type="character" w:styleId="Lienhypertextesuivivisit">
    <w:name w:val="FollowedHyperlink"/>
    <w:basedOn w:val="Policepardfaut"/>
    <w:uiPriority w:val="99"/>
    <w:semiHidden/>
    <w:unhideWhenUsed/>
    <w:rsid w:val="00A62A29"/>
    <w:rPr>
      <w:color w:val="954F72" w:themeColor="followedHyperlink"/>
      <w:u w:val="single"/>
    </w:rPr>
  </w:style>
  <w:style w:type="character" w:customStyle="1" w:styleId="Mentionnonrsolue2">
    <w:name w:val="Mention non résolue2"/>
    <w:basedOn w:val="Policepardfaut"/>
    <w:uiPriority w:val="99"/>
    <w:semiHidden/>
    <w:unhideWhenUsed/>
    <w:rsid w:val="00931316"/>
    <w:rPr>
      <w:color w:val="605E5C"/>
      <w:shd w:val="clear" w:color="auto" w:fill="E1DFDD"/>
    </w:rPr>
  </w:style>
  <w:style w:type="table" w:customStyle="1" w:styleId="TableauGrille21">
    <w:name w:val="Tableau Grille 21"/>
    <w:basedOn w:val="TableauNormal"/>
    <w:uiPriority w:val="47"/>
    <w:rsid w:val="00FE66B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1Clair-Accentuation51">
    <w:name w:val="Tableau Grille 1 Clair - Accentuation 51"/>
    <w:basedOn w:val="TableauNormal"/>
    <w:uiPriority w:val="46"/>
    <w:rsid w:val="00FE66B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FE66B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Liste5Fonc-Accentuation21">
    <w:name w:val="Tableau Liste 5 Foncé - Accentuation 21"/>
    <w:basedOn w:val="TableauNormal"/>
    <w:uiPriority w:val="50"/>
    <w:rsid w:val="00FE66B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FE66B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FE66B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FE66B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Accentuation51">
    <w:name w:val="Tableau Liste 6 Couleur - Accentuation 51"/>
    <w:basedOn w:val="TableauNormal"/>
    <w:uiPriority w:val="51"/>
    <w:rsid w:val="00FE66B0"/>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lledetableauclaire1">
    <w:name w:val="Grille de tableau claire1"/>
    <w:basedOn w:val="TableauNormal"/>
    <w:uiPriority w:val="40"/>
    <w:rsid w:val="00FE66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simple31">
    <w:name w:val="Tableau simple 31"/>
    <w:basedOn w:val="TableauNormal"/>
    <w:uiPriority w:val="43"/>
    <w:rsid w:val="00FE66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lid-translation">
    <w:name w:val="tlid-translation"/>
    <w:basedOn w:val="Policepardfaut"/>
    <w:qFormat/>
    <w:rsid w:val="0088354D"/>
  </w:style>
  <w:style w:type="paragraph" w:customStyle="1" w:styleId="Corpsdetexte31">
    <w:name w:val="Corps de texte 31"/>
    <w:basedOn w:val="Normal"/>
    <w:qFormat/>
    <w:rsid w:val="0088354D"/>
    <w:pPr>
      <w:spacing w:after="120"/>
    </w:pPr>
    <w:rPr>
      <w:sz w:val="16"/>
      <w:szCs w:val="16"/>
    </w:rPr>
  </w:style>
  <w:style w:type="paragraph" w:styleId="Retraitcorpsdetexte">
    <w:name w:val="Body Text Indent"/>
    <w:basedOn w:val="Normal"/>
    <w:link w:val="RetraitcorpsdetexteCar"/>
    <w:semiHidden/>
    <w:rsid w:val="0088354D"/>
    <w:pPr>
      <w:spacing w:after="120"/>
      <w:ind w:left="283"/>
    </w:pPr>
    <w:rPr>
      <w:sz w:val="24"/>
    </w:rPr>
  </w:style>
  <w:style w:type="character" w:customStyle="1" w:styleId="RetraitcorpsdetexteCar">
    <w:name w:val="Retrait corps de texte Car"/>
    <w:basedOn w:val="Policepardfaut"/>
    <w:link w:val="Retraitcorpsdetexte"/>
    <w:semiHidden/>
    <w:rsid w:val="0088354D"/>
    <w:rPr>
      <w:rFonts w:ascii="Calibri" w:eastAsia="Times New Roman" w:hAnsi="Calibri" w:cs="Calibri"/>
      <w:sz w:val="24"/>
      <w:szCs w:val="24"/>
      <w:lang w:val="en-US" w:bidi="en-US"/>
    </w:rPr>
  </w:style>
  <w:style w:type="paragraph" w:customStyle="1" w:styleId="Retraitcorpset1relig1">
    <w:name w:val="Retrait corps et 1re lig.1"/>
    <w:basedOn w:val="Retraitcorpsdetexte"/>
    <w:qFormat/>
    <w:rsid w:val="0088354D"/>
    <w:pPr>
      <w:spacing w:after="200"/>
      <w:ind w:left="360" w:firstLine="360"/>
    </w:pPr>
  </w:style>
  <w:style w:type="character" w:customStyle="1" w:styleId="Mentionnonrsolue3">
    <w:name w:val="Mention non résolue3"/>
    <w:basedOn w:val="Policepardfaut"/>
    <w:uiPriority w:val="99"/>
    <w:semiHidden/>
    <w:unhideWhenUsed/>
    <w:rsid w:val="00DC44B1"/>
    <w:rPr>
      <w:color w:val="605E5C"/>
      <w:shd w:val="clear" w:color="auto" w:fill="E1DFDD"/>
    </w:rPr>
  </w:style>
  <w:style w:type="character" w:styleId="Numrodepage">
    <w:name w:val="page number"/>
    <w:basedOn w:val="Policepardfaut"/>
    <w:uiPriority w:val="99"/>
    <w:semiHidden/>
    <w:unhideWhenUsed/>
    <w:rsid w:val="00BA0FE0"/>
  </w:style>
  <w:style w:type="paragraph" w:styleId="Rvision">
    <w:name w:val="Revision"/>
    <w:hidden/>
    <w:uiPriority w:val="99"/>
    <w:semiHidden/>
    <w:rsid w:val="00C5039E"/>
    <w:pPr>
      <w:spacing w:after="0" w:line="240" w:lineRule="auto"/>
    </w:pPr>
    <w:rPr>
      <w:rFonts w:ascii="Calibri" w:eastAsia="Times New Roman" w:hAnsi="Calibri" w:cs="Calibri"/>
      <w:szCs w:val="24"/>
      <w:lang w:val="en-US" w:bidi="en-US"/>
    </w:rPr>
  </w:style>
  <w:style w:type="character" w:customStyle="1" w:styleId="UnresolvedMention">
    <w:name w:val="Unresolved Mention"/>
    <w:basedOn w:val="Policepardfaut"/>
    <w:uiPriority w:val="99"/>
    <w:semiHidden/>
    <w:unhideWhenUsed/>
    <w:rsid w:val="005A1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tter@inrae.fr" TargetMode="External"/><Relationship Id="rId18" Type="http://schemas.openxmlformats.org/officeDocument/2006/relationships/hyperlink" Target="file:///C:\Users\sophie.thoyer\AppData\Local\Temp\christine.aubry@agroparistech.fr" TargetMode="External"/><Relationship Id="rId26" Type="http://schemas.openxmlformats.org/officeDocument/2006/relationships/hyperlink" Target="file:///C:\Users\sophie.thoyer\AppData\Local\Temp\fabrice.foucher@inrae.fr" TargetMode="External"/><Relationship Id="rId3" Type="http://schemas.openxmlformats.org/officeDocument/2006/relationships/settings" Target="settings.xml"/><Relationship Id="rId21" Type="http://schemas.openxmlformats.org/officeDocument/2006/relationships/hyperlink" Target="file:///C:\Users\sophie.thoyer\AppData\Local\Temp\christophe.schwartz@univ-lorraine.fr" TargetMode="External"/><Relationship Id="rId34" Type="http://schemas.openxmlformats.org/officeDocument/2006/relationships/fontTable" Target="fontTable.xml"/><Relationship Id="rId7" Type="http://schemas.openxmlformats.org/officeDocument/2006/relationships/hyperlink" Target="https://intranet.inrae.fr/metaprogrammes/content/download/4099/38952/version/1/file/BETTER-document-directeur.pdf" TargetMode="External"/><Relationship Id="rId12" Type="http://schemas.openxmlformats.org/officeDocument/2006/relationships/hyperlink" Target="mailto:jean-philippe.steyer@inrae.fr" TargetMode="External"/><Relationship Id="rId17" Type="http://schemas.openxmlformats.org/officeDocument/2006/relationships/hyperlink" Target="file:///C:\Users\sophie.thoyer\AppData\Local\Temp\bernard.kurek@inrae.fr" TargetMode="External"/><Relationship Id="rId25" Type="http://schemas.openxmlformats.org/officeDocument/2006/relationships/hyperlink" Target="file:///C:\Users\sophie.thoyer\AppData\Local\Temp\sophie.thoyer@inrae.fr"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C:\Users\sophie.thoyer\AppData\Local\Temp\joel.aubin@inrae.fr" TargetMode="External"/><Relationship Id="rId20" Type="http://schemas.openxmlformats.org/officeDocument/2006/relationships/hyperlink" Target="file:///C:\Users\sophie.thoyer\AppData\Local\Temp\christine.aubry@agroparistech.fr" TargetMode="External"/><Relationship Id="rId29" Type="http://schemas.openxmlformats.org/officeDocument/2006/relationships/hyperlink" Target="mailto:julie.wohlfahrt@inra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phie.thoyer@inrae.fr" TargetMode="External"/><Relationship Id="rId24" Type="http://schemas.openxmlformats.org/officeDocument/2006/relationships/hyperlink" Target="mailto:Philippe.delacote@inrae.fr"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etaprogrammes@inrae.fr" TargetMode="External"/><Relationship Id="rId23" Type="http://schemas.openxmlformats.org/officeDocument/2006/relationships/hyperlink" Target="file:///C:\Users\sophie.thoyer\AppData\Local\Temp\jean-philippe.steyer@inrae.fr" TargetMode="External"/><Relationship Id="rId28" Type="http://schemas.openxmlformats.org/officeDocument/2006/relationships/hyperlink" Target="file:///C:\Users\sophie.thoyer\AppData\Local\Temp\sylvie.gillot@inrae.fr" TargetMode="External"/><Relationship Id="rId10" Type="http://schemas.openxmlformats.org/officeDocument/2006/relationships/hyperlink" Target="mailto:sophie.thoyer@inrae.fr" TargetMode="External"/><Relationship Id="rId19" Type="http://schemas.openxmlformats.org/officeDocument/2006/relationships/hyperlink" Target="file:///C:\Users\sophie.thoyer\AppData\Local\Temp\jean-denis.mathias@inrae.f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ranet.inrae.fr/metaprogrammes/Les-differents-MP/Les-MP-lances-depuis-2019/BETTER/BETTER-INSCRIPTION-SEMINAIRE-BETTER-10-12-05-2022" TargetMode="External"/><Relationship Id="rId14" Type="http://schemas.openxmlformats.org/officeDocument/2006/relationships/hyperlink" Target="mailto:Pascale.manchado-sarni@inrae.fr" TargetMode="External"/><Relationship Id="rId22" Type="http://schemas.openxmlformats.org/officeDocument/2006/relationships/hyperlink" Target="file:///C:\Users\sophie.thoyer\AppData\Local\Temp\veronique.broussolle@inrae.fr" TargetMode="External"/><Relationship Id="rId27" Type="http://schemas.openxmlformats.org/officeDocument/2006/relationships/hyperlink" Target="file:///C:\Users\sophie.thoyer\AppData\Local\Temp\anne.tremier@inrae.fr" TargetMode="External"/><Relationship Id="rId30" Type="http://schemas.openxmlformats.org/officeDocument/2006/relationships/hyperlink" Target="file:///C:\Users\sophie.thoyer\AppData\Local\Temp\stephane.guilbert@supagro.fr" TargetMode="External"/><Relationship Id="rId35" Type="http://schemas.openxmlformats.org/officeDocument/2006/relationships/theme" Target="theme/theme1.xml"/><Relationship Id="rId8" Type="http://schemas.openxmlformats.org/officeDocument/2006/relationships/hyperlink" Target="https://intranet.inrae.fr/metaprogrammes/Les-differents-MP/Les-MP-lances-depuis-2019/BETTER/Projets-soutenus-en-2022-par-BET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2896</Words>
  <Characters>15931</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Thoyer Sophie</dc:creator>
  <cp:lastModifiedBy>Sophie THOYER</cp:lastModifiedBy>
  <cp:revision>2</cp:revision>
  <cp:lastPrinted>2021-03-26T07:08:00Z</cp:lastPrinted>
  <dcterms:created xsi:type="dcterms:W3CDTF">2022-10-10T18:26:00Z</dcterms:created>
  <dcterms:modified xsi:type="dcterms:W3CDTF">2022-10-10T18:26:00Z</dcterms:modified>
</cp:coreProperties>
</file>